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23" w:rsidRPr="004F74CC" w:rsidRDefault="006F7074" w:rsidP="004F74CC">
      <w:pPr>
        <w:spacing w:after="0" w:line="360" w:lineRule="auto"/>
        <w:jc w:val="both"/>
        <w:rPr>
          <w:rFonts w:ascii="Times New Roman" w:hAnsi="Times New Roman" w:cs="Times New Roman"/>
          <w:sz w:val="28"/>
          <w:szCs w:val="28"/>
        </w:rPr>
      </w:pPr>
      <w:r w:rsidRPr="004F74CC">
        <w:rPr>
          <w:rFonts w:ascii="Times New Roman" w:hAnsi="Times New Roman" w:cs="Times New Roman"/>
          <w:b/>
          <w:sz w:val="28"/>
          <w:szCs w:val="28"/>
        </w:rPr>
        <w:t>Тема урока</w:t>
      </w:r>
      <w:r w:rsidR="00D42661" w:rsidRPr="004F74CC">
        <w:rPr>
          <w:rFonts w:ascii="Times New Roman" w:hAnsi="Times New Roman" w:cs="Times New Roman"/>
          <w:sz w:val="28"/>
          <w:szCs w:val="28"/>
        </w:rPr>
        <w:t>:</w:t>
      </w:r>
      <w:r w:rsidRPr="004F74CC">
        <w:rPr>
          <w:rFonts w:ascii="Times New Roman" w:hAnsi="Times New Roman" w:cs="Times New Roman"/>
          <w:sz w:val="28"/>
          <w:szCs w:val="28"/>
        </w:rPr>
        <w:t xml:space="preserve"> «Ценные бумаги</w:t>
      </w:r>
      <w:r w:rsidR="00C833DD">
        <w:rPr>
          <w:rFonts w:ascii="Times New Roman" w:hAnsi="Times New Roman" w:cs="Times New Roman"/>
          <w:sz w:val="28"/>
          <w:szCs w:val="28"/>
        </w:rPr>
        <w:t xml:space="preserve"> и их виды</w:t>
      </w:r>
      <w:r w:rsidRPr="004F74CC">
        <w:rPr>
          <w:rFonts w:ascii="Times New Roman" w:hAnsi="Times New Roman" w:cs="Times New Roman"/>
          <w:sz w:val="28"/>
          <w:szCs w:val="28"/>
        </w:rPr>
        <w:t>»</w:t>
      </w:r>
    </w:p>
    <w:p w:rsidR="00C833DD" w:rsidRDefault="006F7074" w:rsidP="004F74CC">
      <w:pPr>
        <w:spacing w:after="0" w:line="360" w:lineRule="auto"/>
        <w:jc w:val="both"/>
        <w:rPr>
          <w:rFonts w:ascii="Times New Roman" w:hAnsi="Times New Roman" w:cs="Times New Roman"/>
          <w:b/>
          <w:sz w:val="28"/>
          <w:szCs w:val="28"/>
        </w:rPr>
      </w:pPr>
      <w:r w:rsidRPr="004F74CC">
        <w:rPr>
          <w:rFonts w:ascii="Times New Roman" w:hAnsi="Times New Roman" w:cs="Times New Roman"/>
          <w:b/>
          <w:sz w:val="28"/>
          <w:szCs w:val="28"/>
        </w:rPr>
        <w:t>Целевая аудитори</w:t>
      </w:r>
      <w:r w:rsidR="00C833DD">
        <w:rPr>
          <w:rFonts w:ascii="Times New Roman" w:hAnsi="Times New Roman" w:cs="Times New Roman"/>
          <w:b/>
          <w:sz w:val="28"/>
          <w:szCs w:val="28"/>
        </w:rPr>
        <w:t>я</w:t>
      </w:r>
    </w:p>
    <w:p w:rsidR="006F7074" w:rsidRPr="004F74CC" w:rsidRDefault="006F7074" w:rsidP="004F74CC">
      <w:pPr>
        <w:spacing w:after="0" w:line="360" w:lineRule="auto"/>
        <w:jc w:val="both"/>
        <w:rPr>
          <w:rFonts w:ascii="Times New Roman" w:hAnsi="Times New Roman" w:cs="Times New Roman"/>
          <w:sz w:val="28"/>
          <w:szCs w:val="28"/>
        </w:rPr>
      </w:pPr>
      <w:r w:rsidRPr="004F74CC">
        <w:rPr>
          <w:rFonts w:ascii="Times New Roman" w:hAnsi="Times New Roman" w:cs="Times New Roman"/>
          <w:b/>
          <w:sz w:val="28"/>
          <w:szCs w:val="28"/>
        </w:rPr>
        <w:t xml:space="preserve">Актуальность: </w:t>
      </w:r>
      <w:r w:rsidR="006E1E3E" w:rsidRPr="004F74CC">
        <w:rPr>
          <w:rFonts w:ascii="Times New Roman" w:hAnsi="Times New Roman" w:cs="Times New Roman"/>
          <w:sz w:val="28"/>
          <w:szCs w:val="28"/>
        </w:rPr>
        <w:t>Рынок ценных бумаг - это одна из привлекательных тем на сегодняшний день. Интерес людей к деятельности, проводимой на рынке ценных бумаг, возрастает, открываются организации, обучающие и консультирующие граждан в этом вопросе. Нынешние школьники в будущем – участники финансовой системы страны. Кто – то станет участником фондового рынка. Необходимо просветить учащихся и расставить все точки над «</w:t>
      </w:r>
      <w:proofErr w:type="spellStart"/>
      <w:r w:rsidR="006E1E3E" w:rsidRPr="004F74CC">
        <w:rPr>
          <w:rFonts w:ascii="Times New Roman" w:hAnsi="Times New Roman" w:cs="Times New Roman"/>
          <w:sz w:val="28"/>
          <w:szCs w:val="28"/>
          <w:lang w:val="en-US"/>
        </w:rPr>
        <w:t>i</w:t>
      </w:r>
      <w:proofErr w:type="spellEnd"/>
      <w:r w:rsidR="006E1E3E" w:rsidRPr="004F74CC">
        <w:rPr>
          <w:rFonts w:ascii="Times New Roman" w:hAnsi="Times New Roman" w:cs="Times New Roman"/>
          <w:sz w:val="28"/>
          <w:szCs w:val="28"/>
        </w:rPr>
        <w:t xml:space="preserve">», чтобы </w:t>
      </w:r>
      <w:r w:rsidR="00881A65" w:rsidRPr="004F74CC">
        <w:rPr>
          <w:rFonts w:ascii="Times New Roman" w:hAnsi="Times New Roman" w:cs="Times New Roman"/>
          <w:sz w:val="28"/>
          <w:szCs w:val="28"/>
        </w:rPr>
        <w:t>сформулировать альтернативу вложения собственных средств, и сдел</w:t>
      </w:r>
      <w:r w:rsidR="00A70676">
        <w:rPr>
          <w:rFonts w:ascii="Times New Roman" w:hAnsi="Times New Roman" w:cs="Times New Roman"/>
          <w:sz w:val="28"/>
          <w:szCs w:val="28"/>
        </w:rPr>
        <w:t>а</w:t>
      </w:r>
      <w:r w:rsidR="00881A65" w:rsidRPr="004F74CC">
        <w:rPr>
          <w:rFonts w:ascii="Times New Roman" w:hAnsi="Times New Roman" w:cs="Times New Roman"/>
          <w:sz w:val="28"/>
          <w:szCs w:val="28"/>
        </w:rPr>
        <w:t>ть</w:t>
      </w:r>
      <w:r w:rsidR="006E1E3E" w:rsidRPr="004F74CC">
        <w:rPr>
          <w:rFonts w:ascii="Times New Roman" w:hAnsi="Times New Roman" w:cs="Times New Roman"/>
          <w:sz w:val="28"/>
          <w:szCs w:val="28"/>
        </w:rPr>
        <w:t xml:space="preserve"> определенный вывод «куда же инвестировать собственный капитал».</w:t>
      </w:r>
    </w:p>
    <w:p w:rsidR="006F7074" w:rsidRPr="004F74CC" w:rsidRDefault="006F7074" w:rsidP="004F74CC">
      <w:pPr>
        <w:spacing w:after="0" w:line="360" w:lineRule="auto"/>
        <w:jc w:val="both"/>
        <w:rPr>
          <w:rFonts w:ascii="Times New Roman" w:hAnsi="Times New Roman" w:cs="Times New Roman"/>
          <w:bCs/>
          <w:sz w:val="28"/>
          <w:szCs w:val="28"/>
        </w:rPr>
      </w:pPr>
      <w:r w:rsidRPr="004F74CC">
        <w:rPr>
          <w:rFonts w:ascii="Times New Roman" w:hAnsi="Times New Roman" w:cs="Times New Roman"/>
          <w:b/>
          <w:bCs/>
          <w:sz w:val="28"/>
          <w:szCs w:val="28"/>
        </w:rPr>
        <w:t xml:space="preserve">Цель: </w:t>
      </w:r>
      <w:r w:rsidRPr="004F74CC">
        <w:rPr>
          <w:rFonts w:ascii="Times New Roman" w:hAnsi="Times New Roman" w:cs="Times New Roman"/>
          <w:bCs/>
          <w:sz w:val="28"/>
          <w:szCs w:val="28"/>
        </w:rPr>
        <w:t>формирование знаний и умений учащихся по теме «Ценные бумаги»</w:t>
      </w:r>
    </w:p>
    <w:p w:rsidR="00191155" w:rsidRPr="004F74CC" w:rsidRDefault="00574F16" w:rsidP="004F74CC">
      <w:pPr>
        <w:spacing w:after="0" w:line="360" w:lineRule="auto"/>
        <w:jc w:val="both"/>
        <w:rPr>
          <w:rFonts w:ascii="Times New Roman" w:hAnsi="Times New Roman" w:cs="Times New Roman"/>
          <w:b/>
          <w:bCs/>
          <w:sz w:val="28"/>
          <w:szCs w:val="28"/>
        </w:rPr>
      </w:pPr>
      <w:r w:rsidRPr="004F74CC">
        <w:rPr>
          <w:rFonts w:ascii="Times New Roman" w:hAnsi="Times New Roman" w:cs="Times New Roman"/>
          <w:b/>
          <w:bCs/>
          <w:sz w:val="28"/>
          <w:szCs w:val="28"/>
        </w:rPr>
        <w:t xml:space="preserve">Задачи: </w:t>
      </w:r>
    </w:p>
    <w:p w:rsidR="00574F16" w:rsidRPr="004F74CC" w:rsidRDefault="00574F16" w:rsidP="004F74CC">
      <w:pPr>
        <w:spacing w:after="0" w:line="360" w:lineRule="auto"/>
        <w:ind w:left="284"/>
        <w:jc w:val="both"/>
        <w:rPr>
          <w:rFonts w:ascii="Times New Roman" w:hAnsi="Times New Roman" w:cs="Times New Roman"/>
          <w:bCs/>
          <w:sz w:val="28"/>
          <w:szCs w:val="28"/>
        </w:rPr>
      </w:pPr>
      <w:r w:rsidRPr="004F74CC">
        <w:rPr>
          <w:rFonts w:ascii="Times New Roman" w:hAnsi="Times New Roman" w:cs="Times New Roman"/>
          <w:bCs/>
          <w:sz w:val="28"/>
          <w:szCs w:val="28"/>
        </w:rPr>
        <w:t>- сформировать у учащихся начальные представления о фондовом рынке, механизме его функционирования</w:t>
      </w:r>
    </w:p>
    <w:p w:rsidR="00191155" w:rsidRPr="004F74CC" w:rsidRDefault="00191155" w:rsidP="004F74CC">
      <w:pPr>
        <w:spacing w:after="0" w:line="360" w:lineRule="auto"/>
        <w:ind w:left="284"/>
        <w:jc w:val="both"/>
        <w:rPr>
          <w:rFonts w:ascii="Times New Roman" w:hAnsi="Times New Roman" w:cs="Times New Roman"/>
          <w:bCs/>
          <w:sz w:val="28"/>
          <w:szCs w:val="28"/>
        </w:rPr>
      </w:pPr>
      <w:r w:rsidRPr="004F74CC">
        <w:rPr>
          <w:rFonts w:ascii="Times New Roman" w:hAnsi="Times New Roman" w:cs="Times New Roman"/>
          <w:bCs/>
          <w:sz w:val="28"/>
          <w:szCs w:val="28"/>
        </w:rPr>
        <w:t>- выявить сущность и особенности ценных бумаг</w:t>
      </w:r>
    </w:p>
    <w:p w:rsidR="00D42661" w:rsidRPr="004F74CC" w:rsidRDefault="00D42661" w:rsidP="004F74CC">
      <w:pPr>
        <w:spacing w:after="0" w:line="360" w:lineRule="auto"/>
        <w:jc w:val="both"/>
        <w:rPr>
          <w:rFonts w:ascii="Times New Roman" w:hAnsi="Times New Roman" w:cs="Times New Roman"/>
          <w:bCs/>
          <w:sz w:val="28"/>
          <w:szCs w:val="28"/>
        </w:rPr>
      </w:pPr>
      <w:r w:rsidRPr="004F74CC">
        <w:rPr>
          <w:rFonts w:ascii="Times New Roman" w:hAnsi="Times New Roman" w:cs="Times New Roman"/>
          <w:b/>
          <w:bCs/>
          <w:sz w:val="28"/>
          <w:szCs w:val="28"/>
        </w:rPr>
        <w:t xml:space="preserve">Тип урока: </w:t>
      </w:r>
      <w:r w:rsidRPr="004F74CC">
        <w:rPr>
          <w:rFonts w:ascii="Times New Roman" w:hAnsi="Times New Roman" w:cs="Times New Roman"/>
          <w:bCs/>
          <w:sz w:val="28"/>
          <w:szCs w:val="28"/>
        </w:rPr>
        <w:t>изучение нового материала (получение новых теоретических знаний, закрепление полученных знаний).</w:t>
      </w:r>
    </w:p>
    <w:p w:rsidR="00D42661" w:rsidRPr="004F74CC" w:rsidRDefault="00D42661" w:rsidP="004F74CC">
      <w:pPr>
        <w:spacing w:after="0" w:line="360" w:lineRule="auto"/>
        <w:jc w:val="both"/>
        <w:rPr>
          <w:rFonts w:ascii="Times New Roman" w:hAnsi="Times New Roman" w:cs="Times New Roman"/>
          <w:bCs/>
          <w:sz w:val="28"/>
          <w:szCs w:val="28"/>
        </w:rPr>
      </w:pPr>
      <w:r w:rsidRPr="004F74CC">
        <w:rPr>
          <w:rFonts w:ascii="Times New Roman" w:hAnsi="Times New Roman" w:cs="Times New Roman"/>
          <w:b/>
          <w:bCs/>
          <w:sz w:val="28"/>
          <w:szCs w:val="28"/>
        </w:rPr>
        <w:t xml:space="preserve">Форма классного часа: </w:t>
      </w:r>
      <w:r w:rsidRPr="004F74CC">
        <w:rPr>
          <w:rFonts w:ascii="Times New Roman" w:hAnsi="Times New Roman" w:cs="Times New Roman"/>
          <w:bCs/>
          <w:sz w:val="28"/>
          <w:szCs w:val="28"/>
        </w:rPr>
        <w:t>урок-практикум.</w:t>
      </w:r>
    </w:p>
    <w:p w:rsidR="00D42661" w:rsidRPr="004F74CC" w:rsidRDefault="00D42661" w:rsidP="004F74CC">
      <w:pPr>
        <w:spacing w:after="0" w:line="360" w:lineRule="auto"/>
        <w:jc w:val="both"/>
        <w:rPr>
          <w:rFonts w:ascii="Times New Roman" w:hAnsi="Times New Roman" w:cs="Times New Roman"/>
          <w:bCs/>
          <w:sz w:val="28"/>
          <w:szCs w:val="28"/>
        </w:rPr>
      </w:pPr>
      <w:r w:rsidRPr="004F74CC">
        <w:rPr>
          <w:rFonts w:ascii="Times New Roman" w:hAnsi="Times New Roman" w:cs="Times New Roman"/>
          <w:b/>
          <w:bCs/>
          <w:sz w:val="28"/>
          <w:szCs w:val="28"/>
        </w:rPr>
        <w:t>Формы обучения, используемые на классном часу:</w:t>
      </w:r>
      <w:r w:rsidRPr="004F74CC">
        <w:rPr>
          <w:rFonts w:ascii="Times New Roman" w:hAnsi="Times New Roman" w:cs="Times New Roman"/>
          <w:bCs/>
          <w:sz w:val="28"/>
          <w:szCs w:val="28"/>
        </w:rPr>
        <w:t xml:space="preserve"> индивидуальная, групповая, фронтальная.</w:t>
      </w:r>
    </w:p>
    <w:p w:rsidR="00DA0D5E" w:rsidRPr="004F74CC" w:rsidRDefault="00D42661" w:rsidP="004F74CC">
      <w:pPr>
        <w:spacing w:after="0" w:line="360" w:lineRule="auto"/>
        <w:jc w:val="both"/>
        <w:rPr>
          <w:rFonts w:ascii="Times New Roman" w:hAnsi="Times New Roman" w:cs="Times New Roman"/>
          <w:b/>
          <w:sz w:val="28"/>
          <w:szCs w:val="28"/>
        </w:rPr>
      </w:pPr>
      <w:r w:rsidRPr="004F74CC">
        <w:rPr>
          <w:rFonts w:ascii="Times New Roman" w:hAnsi="Times New Roman" w:cs="Times New Roman"/>
          <w:b/>
          <w:bCs/>
          <w:sz w:val="28"/>
          <w:szCs w:val="28"/>
        </w:rPr>
        <w:t>Оборудование: </w:t>
      </w:r>
      <w:r w:rsidRPr="004F74CC">
        <w:rPr>
          <w:rFonts w:ascii="Times New Roman" w:hAnsi="Times New Roman" w:cs="Times New Roman"/>
          <w:bCs/>
          <w:sz w:val="28"/>
          <w:szCs w:val="28"/>
        </w:rPr>
        <w:t xml:space="preserve">ноутбук, мультимедийный проектор, интерактивная доска, </w:t>
      </w:r>
      <w:r w:rsidR="007C4CDB" w:rsidRPr="004F74CC">
        <w:rPr>
          <w:rFonts w:ascii="Times New Roman" w:hAnsi="Times New Roman" w:cs="Times New Roman"/>
          <w:bCs/>
          <w:sz w:val="28"/>
          <w:szCs w:val="28"/>
        </w:rPr>
        <w:t xml:space="preserve">презентация, программа </w:t>
      </w:r>
      <w:proofErr w:type="spellStart"/>
      <w:r w:rsidR="007C4CDB" w:rsidRPr="004F74CC">
        <w:rPr>
          <w:rFonts w:ascii="Times New Roman" w:hAnsi="Times New Roman" w:cs="Times New Roman"/>
          <w:bCs/>
          <w:sz w:val="28"/>
          <w:szCs w:val="28"/>
        </w:rPr>
        <w:t>Powe</w:t>
      </w:r>
      <w:proofErr w:type="spellEnd"/>
      <w:r w:rsidR="007C4CDB" w:rsidRPr="004F74CC">
        <w:rPr>
          <w:rFonts w:ascii="Times New Roman" w:hAnsi="Times New Roman" w:cs="Times New Roman"/>
          <w:bCs/>
          <w:sz w:val="28"/>
          <w:szCs w:val="28"/>
          <w:lang w:val="en-US"/>
        </w:rPr>
        <w:t>r</w:t>
      </w:r>
      <w:r w:rsidRPr="004F74CC">
        <w:rPr>
          <w:rFonts w:ascii="Times New Roman" w:hAnsi="Times New Roman" w:cs="Times New Roman"/>
          <w:bCs/>
          <w:sz w:val="28"/>
          <w:szCs w:val="28"/>
        </w:rPr>
        <w:t xml:space="preserve"> </w:t>
      </w:r>
      <w:proofErr w:type="spellStart"/>
      <w:r w:rsidRPr="004F74CC">
        <w:rPr>
          <w:rFonts w:ascii="Times New Roman" w:hAnsi="Times New Roman" w:cs="Times New Roman"/>
          <w:bCs/>
          <w:sz w:val="28"/>
          <w:szCs w:val="28"/>
        </w:rPr>
        <w:t>Point</w:t>
      </w:r>
      <w:proofErr w:type="spellEnd"/>
      <w:r w:rsidRPr="004F74CC">
        <w:rPr>
          <w:rFonts w:ascii="Times New Roman" w:hAnsi="Times New Roman" w:cs="Times New Roman"/>
          <w:bCs/>
          <w:sz w:val="28"/>
          <w:szCs w:val="28"/>
        </w:rPr>
        <w:t>.</w:t>
      </w:r>
      <w:r w:rsidR="00DA0D5E" w:rsidRPr="004F74CC">
        <w:rPr>
          <w:rFonts w:ascii="Times New Roman" w:hAnsi="Times New Roman" w:cs="Times New Roman"/>
          <w:b/>
          <w:sz w:val="28"/>
          <w:szCs w:val="28"/>
        </w:rPr>
        <w:t xml:space="preserve"> </w:t>
      </w:r>
    </w:p>
    <w:p w:rsidR="00D42661" w:rsidRPr="004F74CC" w:rsidRDefault="00DA0D5E" w:rsidP="004F74CC">
      <w:pPr>
        <w:spacing w:after="0" w:line="360" w:lineRule="auto"/>
        <w:jc w:val="both"/>
        <w:rPr>
          <w:rFonts w:ascii="Times New Roman" w:hAnsi="Times New Roman" w:cs="Times New Roman"/>
          <w:sz w:val="28"/>
          <w:szCs w:val="28"/>
        </w:rPr>
      </w:pPr>
      <w:r w:rsidRPr="004F74CC">
        <w:rPr>
          <w:rFonts w:ascii="Times New Roman" w:hAnsi="Times New Roman" w:cs="Times New Roman"/>
          <w:b/>
          <w:sz w:val="28"/>
          <w:szCs w:val="28"/>
        </w:rPr>
        <w:t>Основные понятия</w:t>
      </w:r>
      <w:r w:rsidRPr="004F74CC">
        <w:rPr>
          <w:rFonts w:ascii="Times New Roman" w:hAnsi="Times New Roman" w:cs="Times New Roman"/>
          <w:sz w:val="28"/>
          <w:szCs w:val="28"/>
        </w:rPr>
        <w:t xml:space="preserve">: Ценная бумага, </w:t>
      </w:r>
      <w:r w:rsidR="004A2141">
        <w:rPr>
          <w:rFonts w:ascii="Times New Roman" w:hAnsi="Times New Roman" w:cs="Times New Roman"/>
          <w:sz w:val="28"/>
          <w:szCs w:val="28"/>
        </w:rPr>
        <w:t xml:space="preserve">акция, вексель, облигация, </w:t>
      </w:r>
      <w:r w:rsidRPr="004F74CC">
        <w:rPr>
          <w:rFonts w:ascii="Times New Roman" w:hAnsi="Times New Roman" w:cs="Times New Roman"/>
          <w:sz w:val="28"/>
          <w:szCs w:val="28"/>
        </w:rPr>
        <w:t>фондовый рынок</w:t>
      </w:r>
    </w:p>
    <w:p w:rsidR="00D42661" w:rsidRPr="004F74CC" w:rsidRDefault="00D42661" w:rsidP="004F74CC">
      <w:pPr>
        <w:spacing w:after="0" w:line="360" w:lineRule="auto"/>
        <w:jc w:val="both"/>
        <w:rPr>
          <w:rFonts w:ascii="Times New Roman" w:hAnsi="Times New Roman" w:cs="Times New Roman"/>
          <w:b/>
          <w:bCs/>
          <w:sz w:val="28"/>
          <w:szCs w:val="28"/>
        </w:rPr>
      </w:pPr>
      <w:r w:rsidRPr="004F74CC">
        <w:rPr>
          <w:rFonts w:ascii="Times New Roman" w:hAnsi="Times New Roman" w:cs="Times New Roman"/>
          <w:b/>
          <w:bCs/>
          <w:sz w:val="28"/>
          <w:szCs w:val="28"/>
        </w:rPr>
        <w:t>Используемая литература и источники:</w:t>
      </w:r>
    </w:p>
    <w:p w:rsidR="00881A65" w:rsidRPr="004F74CC" w:rsidRDefault="00881A65" w:rsidP="004F74CC">
      <w:pPr>
        <w:spacing w:after="0" w:line="360" w:lineRule="auto"/>
        <w:ind w:left="426"/>
        <w:jc w:val="both"/>
        <w:rPr>
          <w:rFonts w:ascii="Times New Roman" w:hAnsi="Times New Roman" w:cs="Times New Roman"/>
          <w:bCs/>
          <w:sz w:val="28"/>
          <w:szCs w:val="28"/>
        </w:rPr>
      </w:pPr>
      <w:r w:rsidRPr="004F74CC">
        <w:rPr>
          <w:rFonts w:ascii="Times New Roman" w:hAnsi="Times New Roman" w:cs="Times New Roman"/>
          <w:b/>
          <w:bCs/>
          <w:i/>
          <w:iCs/>
          <w:sz w:val="28"/>
          <w:szCs w:val="28"/>
        </w:rPr>
        <w:t>1. </w:t>
      </w:r>
      <w:r w:rsidRPr="004F74CC">
        <w:rPr>
          <w:rFonts w:ascii="Times New Roman" w:hAnsi="Times New Roman" w:cs="Times New Roman"/>
          <w:bCs/>
          <w:sz w:val="28"/>
          <w:szCs w:val="28"/>
        </w:rPr>
        <w:t xml:space="preserve">Алехин Б.Л. "Долг стал лучше" // Рынок ценных бумаг. - 2011. - №2. </w:t>
      </w:r>
    </w:p>
    <w:p w:rsidR="00881A65" w:rsidRPr="004F74CC" w:rsidRDefault="00881A65" w:rsidP="004F74CC">
      <w:pPr>
        <w:spacing w:after="0" w:line="360" w:lineRule="auto"/>
        <w:ind w:left="426"/>
        <w:jc w:val="both"/>
        <w:rPr>
          <w:rFonts w:ascii="Times New Roman" w:hAnsi="Times New Roman" w:cs="Times New Roman"/>
          <w:bCs/>
          <w:sz w:val="28"/>
          <w:szCs w:val="28"/>
        </w:rPr>
      </w:pPr>
      <w:r w:rsidRPr="004F74CC">
        <w:rPr>
          <w:rFonts w:ascii="Times New Roman" w:hAnsi="Times New Roman" w:cs="Times New Roman"/>
          <w:bCs/>
          <w:sz w:val="28"/>
          <w:szCs w:val="28"/>
        </w:rPr>
        <w:t>2. Алехин Б.Л. "Есть ли в России рынок ценных бумаг" // Рынок ценных бумаг №23, 2012</w:t>
      </w:r>
    </w:p>
    <w:p w:rsidR="00881A65" w:rsidRPr="004F74CC" w:rsidRDefault="00881A65" w:rsidP="004F74CC">
      <w:pPr>
        <w:spacing w:after="0" w:line="360" w:lineRule="auto"/>
        <w:ind w:left="426"/>
        <w:jc w:val="both"/>
        <w:rPr>
          <w:rFonts w:ascii="Times New Roman" w:hAnsi="Times New Roman" w:cs="Times New Roman"/>
          <w:bCs/>
          <w:sz w:val="28"/>
          <w:szCs w:val="28"/>
        </w:rPr>
      </w:pPr>
      <w:r w:rsidRPr="004F74CC">
        <w:rPr>
          <w:rFonts w:ascii="Times New Roman" w:hAnsi="Times New Roman" w:cs="Times New Roman"/>
          <w:bCs/>
          <w:sz w:val="28"/>
          <w:szCs w:val="28"/>
        </w:rPr>
        <w:lastRenderedPageBreak/>
        <w:t xml:space="preserve">3. Буренин А.Н. Рынок ценных бумаг и производных финансовых инструментов. - М.: Первая Книготорговая Компания, 2008. </w:t>
      </w:r>
    </w:p>
    <w:p w:rsidR="00881A65" w:rsidRPr="004F74CC" w:rsidRDefault="00881A65" w:rsidP="004F74CC">
      <w:pPr>
        <w:spacing w:after="0" w:line="360" w:lineRule="auto"/>
        <w:ind w:left="426"/>
        <w:jc w:val="both"/>
        <w:rPr>
          <w:rFonts w:ascii="Times New Roman" w:hAnsi="Times New Roman" w:cs="Times New Roman"/>
          <w:bCs/>
          <w:sz w:val="28"/>
          <w:szCs w:val="28"/>
        </w:rPr>
      </w:pPr>
      <w:r w:rsidRPr="004F74CC">
        <w:rPr>
          <w:rFonts w:ascii="Times New Roman" w:hAnsi="Times New Roman" w:cs="Times New Roman"/>
          <w:bCs/>
          <w:sz w:val="28"/>
          <w:szCs w:val="28"/>
        </w:rPr>
        <w:t>4. Рубцов Б.Б. Мировые фондовые рынки: современное состояние и закономерности развития. - М.: ФА, 2010.</w:t>
      </w:r>
    </w:p>
    <w:p w:rsidR="00DA0D5E" w:rsidRPr="004F74CC" w:rsidRDefault="00DA0D5E" w:rsidP="004F74CC">
      <w:pPr>
        <w:spacing w:after="0" w:line="360" w:lineRule="auto"/>
        <w:jc w:val="both"/>
        <w:rPr>
          <w:rFonts w:ascii="Times New Roman" w:hAnsi="Times New Roman" w:cs="Times New Roman"/>
          <w:bCs/>
          <w:sz w:val="28"/>
          <w:szCs w:val="28"/>
        </w:rPr>
      </w:pPr>
      <w:r w:rsidRPr="004F74CC">
        <w:rPr>
          <w:rFonts w:ascii="Times New Roman" w:hAnsi="Times New Roman" w:cs="Times New Roman"/>
          <w:bCs/>
          <w:sz w:val="28"/>
          <w:szCs w:val="28"/>
        </w:rPr>
        <w:t>Интернет – ресурсы:</w:t>
      </w:r>
    </w:p>
    <w:p w:rsidR="00DA0D5E" w:rsidRPr="004F74CC" w:rsidRDefault="007F353A" w:rsidP="004F74CC">
      <w:pPr>
        <w:pStyle w:val="a3"/>
        <w:numPr>
          <w:ilvl w:val="0"/>
          <w:numId w:val="3"/>
        </w:numPr>
        <w:spacing w:after="0" w:line="360" w:lineRule="auto"/>
        <w:jc w:val="both"/>
        <w:rPr>
          <w:rFonts w:ascii="Times New Roman" w:hAnsi="Times New Roman" w:cs="Times New Roman"/>
          <w:bCs/>
          <w:sz w:val="28"/>
          <w:szCs w:val="28"/>
        </w:rPr>
      </w:pPr>
      <w:hyperlink r:id="rId5" w:anchor="abc" w:history="1">
        <w:r w:rsidR="00DA0D5E" w:rsidRPr="004F74CC">
          <w:rPr>
            <w:rStyle w:val="a4"/>
            <w:rFonts w:ascii="Times New Roman" w:hAnsi="Times New Roman" w:cs="Times New Roman"/>
            <w:bCs/>
            <w:sz w:val="28"/>
            <w:szCs w:val="28"/>
          </w:rPr>
          <w:t>http://gufo.me/eco_a#abc</w:t>
        </w:r>
      </w:hyperlink>
      <w:r w:rsidR="00DA0D5E" w:rsidRPr="004F74CC">
        <w:rPr>
          <w:rFonts w:ascii="Times New Roman" w:hAnsi="Times New Roman" w:cs="Times New Roman"/>
          <w:bCs/>
          <w:sz w:val="28"/>
          <w:szCs w:val="28"/>
        </w:rPr>
        <w:t xml:space="preserve">  - экономический словарь</w:t>
      </w:r>
    </w:p>
    <w:p w:rsidR="00881A65" w:rsidRPr="004F74CC" w:rsidRDefault="007F353A" w:rsidP="004F74CC">
      <w:pPr>
        <w:pStyle w:val="a3"/>
        <w:numPr>
          <w:ilvl w:val="0"/>
          <w:numId w:val="3"/>
        </w:numPr>
        <w:spacing w:after="0" w:line="360" w:lineRule="auto"/>
        <w:jc w:val="both"/>
        <w:rPr>
          <w:rFonts w:ascii="Times New Roman" w:hAnsi="Times New Roman" w:cs="Times New Roman"/>
          <w:bCs/>
          <w:sz w:val="28"/>
          <w:szCs w:val="28"/>
        </w:rPr>
      </w:pPr>
      <w:hyperlink r:id="rId6" w:history="1">
        <w:r w:rsidR="00DA0D5E" w:rsidRPr="004F74CC">
          <w:rPr>
            <w:rStyle w:val="a4"/>
            <w:rFonts w:ascii="Times New Roman" w:hAnsi="Times New Roman" w:cs="Times New Roman"/>
            <w:bCs/>
            <w:sz w:val="28"/>
            <w:szCs w:val="28"/>
          </w:rPr>
          <w:t>http://www.nado5.ru/e-book/fondovyj-rynok-aktsii-obligatsii</w:t>
        </w:r>
      </w:hyperlink>
      <w:r w:rsidR="00DA0D5E" w:rsidRPr="004F74CC">
        <w:rPr>
          <w:rFonts w:ascii="Times New Roman" w:hAnsi="Times New Roman" w:cs="Times New Roman"/>
          <w:bCs/>
          <w:sz w:val="28"/>
          <w:szCs w:val="28"/>
        </w:rPr>
        <w:t xml:space="preserve"> - сайт, где представлены учебные материалы по школьным программам  </w:t>
      </w:r>
    </w:p>
    <w:p w:rsidR="00595E90" w:rsidRPr="004F74CC" w:rsidRDefault="007F353A" w:rsidP="004F74CC">
      <w:pPr>
        <w:pStyle w:val="a3"/>
        <w:numPr>
          <w:ilvl w:val="0"/>
          <w:numId w:val="3"/>
        </w:numPr>
        <w:spacing w:after="0" w:line="360" w:lineRule="auto"/>
        <w:jc w:val="both"/>
        <w:rPr>
          <w:rFonts w:ascii="Times New Roman" w:hAnsi="Times New Roman" w:cs="Times New Roman"/>
          <w:bCs/>
          <w:sz w:val="28"/>
          <w:szCs w:val="28"/>
        </w:rPr>
      </w:pPr>
      <w:hyperlink r:id="rId7" w:history="1">
        <w:r w:rsidR="00595E90" w:rsidRPr="004F74CC">
          <w:rPr>
            <w:rStyle w:val="a4"/>
            <w:rFonts w:ascii="Times New Roman" w:hAnsi="Times New Roman" w:cs="Times New Roman"/>
            <w:bCs/>
            <w:sz w:val="28"/>
            <w:szCs w:val="28"/>
          </w:rPr>
          <w:t>http://base.garant.ru/10164072/</w:t>
        </w:r>
      </w:hyperlink>
      <w:r w:rsidR="00595E90" w:rsidRPr="004F74CC">
        <w:rPr>
          <w:rFonts w:ascii="Times New Roman" w:hAnsi="Times New Roman" w:cs="Times New Roman"/>
          <w:bCs/>
          <w:sz w:val="28"/>
          <w:szCs w:val="28"/>
        </w:rPr>
        <w:t xml:space="preserve"> - Гражданский Кодекс РФ</w:t>
      </w:r>
    </w:p>
    <w:p w:rsidR="00F904F5" w:rsidRPr="004F74CC" w:rsidRDefault="00F904F5" w:rsidP="004F74CC">
      <w:pPr>
        <w:spacing w:after="0" w:line="360" w:lineRule="auto"/>
        <w:jc w:val="both"/>
        <w:rPr>
          <w:rFonts w:ascii="Times New Roman" w:hAnsi="Times New Roman" w:cs="Times New Roman"/>
          <w:b/>
          <w:sz w:val="28"/>
          <w:szCs w:val="28"/>
        </w:rPr>
      </w:pPr>
      <w:r w:rsidRPr="004F74CC">
        <w:rPr>
          <w:rFonts w:ascii="Times New Roman" w:hAnsi="Times New Roman" w:cs="Times New Roman"/>
          <w:b/>
          <w:sz w:val="28"/>
          <w:szCs w:val="28"/>
        </w:rPr>
        <w:t>План урока:</w:t>
      </w:r>
      <w:r w:rsidRPr="004F74CC">
        <w:rPr>
          <w:rFonts w:ascii="Times New Roman" w:eastAsia="Times New Roman" w:hAnsi="Times New Roman" w:cs="Times New Roman"/>
          <w:b/>
          <w:bCs/>
          <w:color w:val="000000"/>
          <w:sz w:val="28"/>
          <w:szCs w:val="28"/>
          <w:lang w:eastAsia="ru-RU"/>
        </w:rPr>
        <w:t xml:space="preserve"> </w:t>
      </w:r>
    </w:p>
    <w:p w:rsidR="00F904F5" w:rsidRPr="004F74CC" w:rsidRDefault="00F904F5" w:rsidP="004F74CC">
      <w:pPr>
        <w:numPr>
          <w:ilvl w:val="0"/>
          <w:numId w:val="1"/>
        </w:numPr>
        <w:spacing w:after="0" w:line="360" w:lineRule="auto"/>
        <w:jc w:val="both"/>
        <w:rPr>
          <w:rFonts w:ascii="Times New Roman" w:hAnsi="Times New Roman" w:cs="Times New Roman"/>
          <w:b/>
          <w:sz w:val="28"/>
          <w:szCs w:val="28"/>
        </w:rPr>
      </w:pPr>
      <w:r w:rsidRPr="004F74CC">
        <w:rPr>
          <w:rFonts w:ascii="Times New Roman" w:hAnsi="Times New Roman" w:cs="Times New Roman"/>
          <w:b/>
          <w:bCs/>
          <w:sz w:val="28"/>
          <w:szCs w:val="28"/>
        </w:rPr>
        <w:t xml:space="preserve">Организационный момент. </w:t>
      </w:r>
    </w:p>
    <w:p w:rsidR="00F904F5" w:rsidRPr="004F74CC" w:rsidRDefault="00F904F5" w:rsidP="004F74CC">
      <w:pPr>
        <w:numPr>
          <w:ilvl w:val="0"/>
          <w:numId w:val="1"/>
        </w:numPr>
        <w:spacing w:after="0" w:line="360" w:lineRule="auto"/>
        <w:jc w:val="both"/>
        <w:rPr>
          <w:rFonts w:ascii="Times New Roman" w:hAnsi="Times New Roman" w:cs="Times New Roman"/>
          <w:b/>
          <w:sz w:val="28"/>
          <w:szCs w:val="28"/>
        </w:rPr>
      </w:pPr>
      <w:r w:rsidRPr="004F74CC">
        <w:rPr>
          <w:rFonts w:ascii="Times New Roman" w:hAnsi="Times New Roman" w:cs="Times New Roman"/>
          <w:b/>
          <w:sz w:val="28"/>
          <w:szCs w:val="28"/>
        </w:rPr>
        <w:t>Актуализация опорных знаний.</w:t>
      </w:r>
    </w:p>
    <w:p w:rsidR="00F904F5" w:rsidRPr="004F74CC" w:rsidRDefault="00F904F5" w:rsidP="004F74CC">
      <w:pPr>
        <w:numPr>
          <w:ilvl w:val="0"/>
          <w:numId w:val="1"/>
        </w:numPr>
        <w:spacing w:after="0" w:line="360" w:lineRule="auto"/>
        <w:jc w:val="both"/>
        <w:rPr>
          <w:rFonts w:ascii="Times New Roman" w:hAnsi="Times New Roman" w:cs="Times New Roman"/>
          <w:b/>
          <w:sz w:val="28"/>
          <w:szCs w:val="28"/>
        </w:rPr>
      </w:pPr>
      <w:r w:rsidRPr="004F74CC">
        <w:rPr>
          <w:rFonts w:ascii="Times New Roman" w:hAnsi="Times New Roman" w:cs="Times New Roman"/>
          <w:b/>
          <w:sz w:val="28"/>
          <w:szCs w:val="28"/>
        </w:rPr>
        <w:t>Формирование новых знаний:</w:t>
      </w:r>
    </w:p>
    <w:p w:rsidR="00F904F5" w:rsidRPr="004F74CC" w:rsidRDefault="00F904F5" w:rsidP="004F74CC">
      <w:pPr>
        <w:spacing w:after="0" w:line="360" w:lineRule="auto"/>
        <w:ind w:left="1080"/>
        <w:jc w:val="both"/>
        <w:rPr>
          <w:rFonts w:ascii="Times New Roman" w:hAnsi="Times New Roman" w:cs="Times New Roman"/>
          <w:sz w:val="28"/>
          <w:szCs w:val="28"/>
        </w:rPr>
      </w:pPr>
      <w:r w:rsidRPr="004F74CC">
        <w:rPr>
          <w:rFonts w:ascii="Times New Roman" w:hAnsi="Times New Roman" w:cs="Times New Roman"/>
          <w:sz w:val="28"/>
          <w:szCs w:val="28"/>
        </w:rPr>
        <w:t>А) фондов</w:t>
      </w:r>
      <w:r w:rsidR="003A022A" w:rsidRPr="004F74CC">
        <w:rPr>
          <w:rFonts w:ascii="Times New Roman" w:hAnsi="Times New Roman" w:cs="Times New Roman"/>
          <w:sz w:val="28"/>
          <w:szCs w:val="28"/>
        </w:rPr>
        <w:t>ый рынок</w:t>
      </w:r>
    </w:p>
    <w:p w:rsidR="00F904F5" w:rsidRPr="004F74CC" w:rsidRDefault="00F904F5" w:rsidP="004F74CC">
      <w:pPr>
        <w:spacing w:after="0" w:line="360" w:lineRule="auto"/>
        <w:ind w:left="1080"/>
        <w:jc w:val="both"/>
        <w:rPr>
          <w:rFonts w:ascii="Times New Roman" w:hAnsi="Times New Roman" w:cs="Times New Roman"/>
          <w:sz w:val="28"/>
          <w:szCs w:val="28"/>
        </w:rPr>
      </w:pPr>
      <w:r w:rsidRPr="004F74CC">
        <w:rPr>
          <w:rFonts w:ascii="Times New Roman" w:hAnsi="Times New Roman" w:cs="Times New Roman"/>
          <w:sz w:val="28"/>
          <w:szCs w:val="28"/>
        </w:rPr>
        <w:t>Б) виды ценных бумаг:</w:t>
      </w:r>
    </w:p>
    <w:p w:rsidR="00F904F5" w:rsidRPr="004F74CC" w:rsidRDefault="00F904F5" w:rsidP="004F74CC">
      <w:pPr>
        <w:spacing w:after="0" w:line="360" w:lineRule="auto"/>
        <w:ind w:left="1276"/>
        <w:jc w:val="both"/>
        <w:rPr>
          <w:rFonts w:ascii="Times New Roman" w:hAnsi="Times New Roman" w:cs="Times New Roman"/>
          <w:sz w:val="28"/>
          <w:szCs w:val="28"/>
        </w:rPr>
      </w:pPr>
      <w:r w:rsidRPr="004F74CC">
        <w:rPr>
          <w:rFonts w:ascii="Times New Roman" w:hAnsi="Times New Roman" w:cs="Times New Roman"/>
          <w:sz w:val="28"/>
          <w:szCs w:val="28"/>
        </w:rPr>
        <w:t>-</w:t>
      </w:r>
      <w:r w:rsidR="00807FAF" w:rsidRPr="004F74CC">
        <w:rPr>
          <w:rFonts w:ascii="Times New Roman" w:hAnsi="Times New Roman" w:cs="Times New Roman"/>
          <w:sz w:val="28"/>
          <w:szCs w:val="28"/>
        </w:rPr>
        <w:t xml:space="preserve"> акция</w:t>
      </w:r>
    </w:p>
    <w:p w:rsidR="00807FAF" w:rsidRPr="004F74CC" w:rsidRDefault="00807FAF" w:rsidP="004F74CC">
      <w:pPr>
        <w:spacing w:after="0" w:line="360" w:lineRule="auto"/>
        <w:ind w:left="1276"/>
        <w:jc w:val="both"/>
        <w:rPr>
          <w:rFonts w:ascii="Times New Roman" w:hAnsi="Times New Roman" w:cs="Times New Roman"/>
          <w:sz w:val="28"/>
          <w:szCs w:val="28"/>
        </w:rPr>
      </w:pPr>
      <w:r w:rsidRPr="004F74CC">
        <w:rPr>
          <w:rFonts w:ascii="Times New Roman" w:hAnsi="Times New Roman" w:cs="Times New Roman"/>
          <w:sz w:val="28"/>
          <w:szCs w:val="28"/>
        </w:rPr>
        <w:t>- вексель</w:t>
      </w:r>
    </w:p>
    <w:p w:rsidR="007C4CDB" w:rsidRPr="004F74CC" w:rsidRDefault="007C4CDB" w:rsidP="004F74CC">
      <w:pPr>
        <w:spacing w:after="0" w:line="360" w:lineRule="auto"/>
        <w:ind w:left="1276"/>
        <w:jc w:val="both"/>
        <w:rPr>
          <w:rFonts w:ascii="Times New Roman" w:hAnsi="Times New Roman" w:cs="Times New Roman"/>
          <w:sz w:val="28"/>
          <w:szCs w:val="28"/>
        </w:rPr>
      </w:pPr>
      <w:r w:rsidRPr="004F74CC">
        <w:rPr>
          <w:rFonts w:ascii="Times New Roman" w:hAnsi="Times New Roman" w:cs="Times New Roman"/>
          <w:sz w:val="28"/>
          <w:szCs w:val="28"/>
        </w:rPr>
        <w:t>- облигация</w:t>
      </w:r>
    </w:p>
    <w:p w:rsidR="00F904F5" w:rsidRPr="004F74CC" w:rsidRDefault="00F904F5" w:rsidP="004F74CC">
      <w:pPr>
        <w:spacing w:after="0" w:line="360" w:lineRule="auto"/>
        <w:ind w:left="709"/>
        <w:jc w:val="both"/>
        <w:rPr>
          <w:rFonts w:ascii="Times New Roman" w:hAnsi="Times New Roman" w:cs="Times New Roman"/>
          <w:b/>
          <w:sz w:val="28"/>
          <w:szCs w:val="28"/>
        </w:rPr>
      </w:pPr>
      <w:r w:rsidRPr="004F74CC">
        <w:rPr>
          <w:rFonts w:ascii="Times New Roman" w:hAnsi="Times New Roman" w:cs="Times New Roman"/>
          <w:b/>
          <w:sz w:val="28"/>
          <w:szCs w:val="28"/>
        </w:rPr>
        <w:t>4.</w:t>
      </w:r>
      <w:r w:rsidRPr="004F74CC">
        <w:rPr>
          <w:rFonts w:ascii="Times New Roman" w:hAnsi="Times New Roman" w:cs="Times New Roman"/>
          <w:b/>
          <w:sz w:val="28"/>
          <w:szCs w:val="28"/>
        </w:rPr>
        <w:tab/>
        <w:t xml:space="preserve">Практическая работа. </w:t>
      </w:r>
    </w:p>
    <w:p w:rsidR="004F74CC" w:rsidRDefault="00F904F5" w:rsidP="00AB2FEA">
      <w:pPr>
        <w:spacing w:after="0" w:line="360" w:lineRule="auto"/>
        <w:ind w:left="709"/>
        <w:jc w:val="both"/>
        <w:rPr>
          <w:rFonts w:ascii="Times New Roman" w:hAnsi="Times New Roman" w:cs="Times New Roman"/>
          <w:b/>
          <w:sz w:val="28"/>
          <w:szCs w:val="28"/>
        </w:rPr>
      </w:pPr>
      <w:r w:rsidRPr="004F74CC">
        <w:rPr>
          <w:rFonts w:ascii="Times New Roman" w:hAnsi="Times New Roman" w:cs="Times New Roman"/>
          <w:b/>
          <w:sz w:val="28"/>
          <w:szCs w:val="28"/>
        </w:rPr>
        <w:t>5.</w:t>
      </w:r>
      <w:r w:rsidRPr="004F74CC">
        <w:rPr>
          <w:rFonts w:ascii="Times New Roman" w:hAnsi="Times New Roman" w:cs="Times New Roman"/>
          <w:b/>
          <w:sz w:val="28"/>
          <w:szCs w:val="28"/>
        </w:rPr>
        <w:tab/>
      </w:r>
      <w:r w:rsidR="00191155" w:rsidRPr="004F74CC">
        <w:rPr>
          <w:rFonts w:ascii="Times New Roman" w:hAnsi="Times New Roman" w:cs="Times New Roman"/>
          <w:b/>
          <w:sz w:val="28"/>
          <w:szCs w:val="28"/>
        </w:rPr>
        <w:t>Рефлексия</w:t>
      </w:r>
    </w:p>
    <w:p w:rsidR="004F74CC" w:rsidRPr="004F74CC" w:rsidRDefault="004F74CC" w:rsidP="004F74CC">
      <w:pPr>
        <w:spacing w:after="0" w:line="360" w:lineRule="auto"/>
        <w:jc w:val="both"/>
        <w:rPr>
          <w:rFonts w:ascii="Times New Roman" w:hAnsi="Times New Roman" w:cs="Times New Roman"/>
          <w:b/>
          <w:sz w:val="28"/>
          <w:szCs w:val="28"/>
        </w:rPr>
      </w:pPr>
    </w:p>
    <w:p w:rsidR="00F904F5" w:rsidRPr="004F74CC" w:rsidRDefault="007C4CDB" w:rsidP="004F74CC">
      <w:pPr>
        <w:spacing w:after="0" w:line="360" w:lineRule="auto"/>
        <w:jc w:val="center"/>
        <w:rPr>
          <w:rFonts w:ascii="Times New Roman" w:hAnsi="Times New Roman" w:cs="Times New Roman"/>
          <w:b/>
          <w:sz w:val="28"/>
          <w:szCs w:val="28"/>
        </w:rPr>
      </w:pPr>
      <w:r w:rsidRPr="004F74CC">
        <w:rPr>
          <w:rFonts w:ascii="Times New Roman" w:hAnsi="Times New Roman" w:cs="Times New Roman"/>
          <w:b/>
          <w:sz w:val="28"/>
          <w:szCs w:val="28"/>
        </w:rPr>
        <w:t>Ход</w:t>
      </w:r>
      <w:r w:rsidRPr="004F74CC">
        <w:rPr>
          <w:rFonts w:ascii="Times New Roman" w:hAnsi="Times New Roman" w:cs="Times New Roman"/>
          <w:sz w:val="28"/>
          <w:szCs w:val="28"/>
        </w:rPr>
        <w:t xml:space="preserve"> </w:t>
      </w:r>
      <w:r w:rsidRPr="004F74CC">
        <w:rPr>
          <w:rFonts w:ascii="Times New Roman" w:hAnsi="Times New Roman" w:cs="Times New Roman"/>
          <w:b/>
          <w:sz w:val="28"/>
          <w:szCs w:val="28"/>
        </w:rPr>
        <w:t>урока</w:t>
      </w:r>
    </w:p>
    <w:p w:rsidR="007C4CDB" w:rsidRPr="004F74CC" w:rsidRDefault="007C4CDB" w:rsidP="004F74CC">
      <w:pPr>
        <w:pStyle w:val="a3"/>
        <w:numPr>
          <w:ilvl w:val="0"/>
          <w:numId w:val="2"/>
        </w:numPr>
        <w:spacing w:after="0" w:line="360" w:lineRule="auto"/>
        <w:jc w:val="both"/>
        <w:rPr>
          <w:rFonts w:ascii="Times New Roman" w:hAnsi="Times New Roman" w:cs="Times New Roman"/>
          <w:b/>
          <w:sz w:val="28"/>
          <w:szCs w:val="28"/>
        </w:rPr>
      </w:pPr>
      <w:r w:rsidRPr="004F74CC">
        <w:rPr>
          <w:rFonts w:ascii="Times New Roman" w:hAnsi="Times New Roman" w:cs="Times New Roman"/>
          <w:b/>
          <w:sz w:val="28"/>
          <w:szCs w:val="28"/>
        </w:rPr>
        <w:t>Организационный этап</w:t>
      </w:r>
    </w:p>
    <w:p w:rsidR="008C5E50" w:rsidRPr="004F74CC" w:rsidRDefault="008C5E50" w:rsidP="004F74CC">
      <w:pPr>
        <w:pStyle w:val="a3"/>
        <w:spacing w:after="0" w:line="360" w:lineRule="auto"/>
        <w:ind w:left="0" w:firstLine="709"/>
        <w:jc w:val="both"/>
        <w:rPr>
          <w:rFonts w:ascii="Times New Roman" w:hAnsi="Times New Roman" w:cs="Times New Roman"/>
          <w:i/>
          <w:sz w:val="28"/>
          <w:szCs w:val="28"/>
        </w:rPr>
      </w:pPr>
      <w:r w:rsidRPr="004F74CC">
        <w:rPr>
          <w:rFonts w:ascii="Times New Roman" w:hAnsi="Times New Roman" w:cs="Times New Roman"/>
          <w:i/>
          <w:sz w:val="28"/>
          <w:szCs w:val="28"/>
        </w:rPr>
        <w:t>Здравствуйте! Сегодня мы поговорим о ценных бумагах. Итак, тема нашего сегодняшнего урока «Ценные бумаги»</w:t>
      </w:r>
      <w:r w:rsidR="00DA0D5E" w:rsidRPr="004F74CC">
        <w:rPr>
          <w:rFonts w:ascii="Times New Roman" w:hAnsi="Times New Roman" w:cs="Times New Roman"/>
          <w:i/>
          <w:sz w:val="28"/>
          <w:szCs w:val="28"/>
        </w:rPr>
        <w:t>.</w:t>
      </w:r>
    </w:p>
    <w:p w:rsidR="00A746BC" w:rsidRPr="004F74CC" w:rsidRDefault="008C5E50" w:rsidP="004F74CC">
      <w:pPr>
        <w:pStyle w:val="a3"/>
        <w:spacing w:after="0" w:line="360" w:lineRule="auto"/>
        <w:ind w:left="0" w:firstLine="709"/>
        <w:jc w:val="both"/>
        <w:rPr>
          <w:rFonts w:ascii="Times New Roman" w:hAnsi="Times New Roman" w:cs="Times New Roman"/>
          <w:sz w:val="28"/>
          <w:szCs w:val="28"/>
        </w:rPr>
      </w:pPr>
      <w:r w:rsidRPr="004F74CC">
        <w:rPr>
          <w:rFonts w:ascii="Times New Roman" w:hAnsi="Times New Roman" w:cs="Times New Roman"/>
          <w:sz w:val="28"/>
          <w:szCs w:val="28"/>
        </w:rPr>
        <w:t>Просматривая новости и попадая в раздел «</w:t>
      </w:r>
      <w:hyperlink r:id="rId8" w:tooltip="Инвестиции и финансы" w:history="1">
        <w:r w:rsidRPr="004F74CC">
          <w:rPr>
            <w:rStyle w:val="a4"/>
            <w:rFonts w:ascii="Times New Roman" w:hAnsi="Times New Roman" w:cs="Times New Roman"/>
            <w:color w:val="auto"/>
            <w:sz w:val="28"/>
            <w:szCs w:val="28"/>
            <w:u w:val="none"/>
          </w:rPr>
          <w:t>финансы</w:t>
        </w:r>
      </w:hyperlink>
      <w:r w:rsidRPr="004F74CC">
        <w:rPr>
          <w:rFonts w:ascii="Times New Roman" w:hAnsi="Times New Roman" w:cs="Times New Roman"/>
          <w:sz w:val="28"/>
          <w:szCs w:val="28"/>
        </w:rPr>
        <w:t>», мы постоянно натыкаемся на упоминание ценных бумаг. Каждый раз, когда мы слышим или видим это слово, у нас возникает резонный вопрос: «А что же такое ценные бумаги?»</w:t>
      </w:r>
      <w:r w:rsidR="00A746BC" w:rsidRPr="004F74CC">
        <w:rPr>
          <w:rFonts w:ascii="Times New Roman" w:hAnsi="Times New Roman" w:cs="Times New Roman"/>
          <w:sz w:val="28"/>
          <w:szCs w:val="28"/>
        </w:rPr>
        <w:t xml:space="preserve"> </w:t>
      </w:r>
    </w:p>
    <w:p w:rsidR="008C5E50" w:rsidRPr="004F74CC" w:rsidRDefault="00A746BC" w:rsidP="004F74CC">
      <w:pPr>
        <w:pStyle w:val="a3"/>
        <w:spacing w:after="0" w:line="360" w:lineRule="auto"/>
        <w:ind w:left="0" w:firstLine="709"/>
        <w:jc w:val="both"/>
        <w:rPr>
          <w:rFonts w:ascii="Times New Roman" w:hAnsi="Times New Roman" w:cs="Times New Roman"/>
          <w:i/>
          <w:sz w:val="28"/>
          <w:szCs w:val="28"/>
        </w:rPr>
      </w:pPr>
      <w:r w:rsidRPr="004F74CC">
        <w:rPr>
          <w:rFonts w:ascii="Times New Roman" w:hAnsi="Times New Roman" w:cs="Times New Roman"/>
          <w:i/>
          <w:sz w:val="28"/>
          <w:szCs w:val="28"/>
        </w:rPr>
        <w:t>Для начала давайте обозначим цель и задачи нашего урока</w:t>
      </w:r>
      <w:r w:rsidRPr="004F74CC">
        <w:rPr>
          <w:rFonts w:ascii="Times New Roman" w:hAnsi="Times New Roman" w:cs="Times New Roman"/>
          <w:color w:val="FF0000"/>
          <w:sz w:val="28"/>
          <w:szCs w:val="28"/>
        </w:rPr>
        <w:t xml:space="preserve"> </w:t>
      </w:r>
      <w:r w:rsidR="00797A5E" w:rsidRPr="00797A5E">
        <w:rPr>
          <w:rFonts w:ascii="Times New Roman" w:hAnsi="Times New Roman" w:cs="Times New Roman"/>
          <w:sz w:val="28"/>
          <w:szCs w:val="28"/>
        </w:rPr>
        <w:t>(</w:t>
      </w:r>
      <w:r w:rsidRPr="00797A5E">
        <w:rPr>
          <w:rFonts w:ascii="Times New Roman" w:hAnsi="Times New Roman" w:cs="Times New Roman"/>
          <w:sz w:val="28"/>
          <w:szCs w:val="28"/>
        </w:rPr>
        <w:t>слайд</w:t>
      </w:r>
      <w:r w:rsidR="00797A5E" w:rsidRPr="00797A5E">
        <w:rPr>
          <w:rFonts w:ascii="Times New Roman" w:hAnsi="Times New Roman" w:cs="Times New Roman"/>
          <w:sz w:val="28"/>
          <w:szCs w:val="28"/>
        </w:rPr>
        <w:t xml:space="preserve"> 2, 3)</w:t>
      </w:r>
    </w:p>
    <w:p w:rsidR="00A746BC" w:rsidRPr="004F74CC" w:rsidRDefault="00A746BC" w:rsidP="004F74CC">
      <w:pPr>
        <w:pStyle w:val="a3"/>
        <w:numPr>
          <w:ilvl w:val="0"/>
          <w:numId w:val="2"/>
        </w:numPr>
        <w:spacing w:after="0" w:line="360" w:lineRule="auto"/>
        <w:jc w:val="both"/>
        <w:rPr>
          <w:rFonts w:ascii="Times New Roman" w:hAnsi="Times New Roman" w:cs="Times New Roman"/>
          <w:b/>
          <w:sz w:val="28"/>
          <w:szCs w:val="28"/>
        </w:rPr>
      </w:pPr>
      <w:r w:rsidRPr="004F74CC">
        <w:rPr>
          <w:rFonts w:ascii="Times New Roman" w:hAnsi="Times New Roman" w:cs="Times New Roman"/>
          <w:b/>
          <w:sz w:val="28"/>
          <w:szCs w:val="28"/>
        </w:rPr>
        <w:lastRenderedPageBreak/>
        <w:t>Актуализация опорных знаний.</w:t>
      </w:r>
    </w:p>
    <w:p w:rsidR="00A746BC" w:rsidRPr="004F74CC" w:rsidRDefault="00A746BC" w:rsidP="004F74CC">
      <w:pPr>
        <w:pStyle w:val="a3"/>
        <w:spacing w:after="0" w:line="360" w:lineRule="auto"/>
        <w:ind w:left="0" w:firstLine="709"/>
        <w:jc w:val="both"/>
        <w:rPr>
          <w:rFonts w:ascii="Times New Roman" w:hAnsi="Times New Roman" w:cs="Times New Roman"/>
          <w:sz w:val="28"/>
          <w:szCs w:val="28"/>
        </w:rPr>
      </w:pPr>
      <w:r w:rsidRPr="004F74CC">
        <w:rPr>
          <w:rFonts w:ascii="Times New Roman" w:hAnsi="Times New Roman" w:cs="Times New Roman"/>
          <w:i/>
          <w:sz w:val="28"/>
          <w:szCs w:val="28"/>
        </w:rPr>
        <w:t>Ребята, а что вы понимаете под «ценной бумагой»</w:t>
      </w:r>
      <w:r w:rsidR="00711F59">
        <w:rPr>
          <w:rFonts w:ascii="Times New Roman" w:hAnsi="Times New Roman" w:cs="Times New Roman"/>
          <w:i/>
          <w:sz w:val="28"/>
          <w:szCs w:val="28"/>
        </w:rPr>
        <w:t xml:space="preserve">? </w:t>
      </w:r>
      <w:r w:rsidRPr="004F74CC">
        <w:rPr>
          <w:rFonts w:ascii="Times New Roman" w:hAnsi="Times New Roman" w:cs="Times New Roman"/>
          <w:i/>
          <w:sz w:val="28"/>
          <w:szCs w:val="28"/>
        </w:rPr>
        <w:t>(</w:t>
      </w:r>
      <w:r w:rsidRPr="004F74CC">
        <w:rPr>
          <w:rFonts w:ascii="Times New Roman" w:hAnsi="Times New Roman" w:cs="Times New Roman"/>
          <w:sz w:val="28"/>
          <w:szCs w:val="28"/>
        </w:rPr>
        <w:t>учащиеся отвечают)</w:t>
      </w:r>
    </w:p>
    <w:p w:rsidR="008C5E50" w:rsidRPr="004F74CC" w:rsidRDefault="008C5E50" w:rsidP="004F74CC">
      <w:pPr>
        <w:pStyle w:val="a3"/>
        <w:spacing w:after="0" w:line="360" w:lineRule="auto"/>
        <w:ind w:left="0" w:firstLine="709"/>
        <w:jc w:val="both"/>
        <w:rPr>
          <w:rFonts w:ascii="Times New Roman" w:hAnsi="Times New Roman" w:cs="Times New Roman"/>
          <w:sz w:val="28"/>
          <w:szCs w:val="28"/>
        </w:rPr>
      </w:pPr>
      <w:r w:rsidRPr="004F74CC">
        <w:rPr>
          <w:rFonts w:ascii="Times New Roman" w:hAnsi="Times New Roman" w:cs="Times New Roman"/>
          <w:sz w:val="28"/>
          <w:szCs w:val="28"/>
        </w:rPr>
        <w:t>Итак, что же такое ценные бумаги? Если задать этот вопрос специалисту, попросив его сформулировать свой ответ как можно более простым языком, то, возможно, его ответ покажется вам простым, но в то же время немного вводящим в заблуждение: «Это акции. Это облигации. На самом деле, это и то, и то».</w:t>
      </w:r>
    </w:p>
    <w:p w:rsidR="008C5E50" w:rsidRPr="004F74CC" w:rsidRDefault="008C5E50" w:rsidP="004F74CC">
      <w:pPr>
        <w:pStyle w:val="a3"/>
        <w:spacing w:after="0" w:line="360" w:lineRule="auto"/>
        <w:ind w:left="0" w:firstLine="709"/>
        <w:jc w:val="both"/>
        <w:rPr>
          <w:rFonts w:ascii="Times New Roman" w:hAnsi="Times New Roman" w:cs="Times New Roman"/>
          <w:sz w:val="28"/>
          <w:szCs w:val="28"/>
        </w:rPr>
      </w:pPr>
      <w:r w:rsidRPr="004F74CC">
        <w:rPr>
          <w:rFonts w:ascii="Times New Roman" w:hAnsi="Times New Roman" w:cs="Times New Roman"/>
          <w:sz w:val="28"/>
          <w:szCs w:val="28"/>
        </w:rPr>
        <w:t>До начала эпохи цифровых коммуникаций, в то время, когда виртуальной торговли еще не существовало, а акции нельзя было купить с помощью приложения для айфона, инвесторы получали бумажные сертификаты как подтверждение того, что они совершили инвестиционную операцию. Эти сертификаты было принято называть ценными бумагами.</w:t>
      </w:r>
    </w:p>
    <w:p w:rsidR="008C5E50" w:rsidRPr="004F74CC" w:rsidRDefault="008C5E50" w:rsidP="004F74CC">
      <w:pPr>
        <w:pStyle w:val="a3"/>
        <w:spacing w:after="0" w:line="360" w:lineRule="auto"/>
        <w:ind w:left="0" w:firstLine="709"/>
        <w:jc w:val="both"/>
        <w:rPr>
          <w:rFonts w:ascii="Times New Roman" w:hAnsi="Times New Roman" w:cs="Times New Roman"/>
          <w:sz w:val="28"/>
          <w:szCs w:val="28"/>
        </w:rPr>
      </w:pPr>
      <w:r w:rsidRPr="004F74CC">
        <w:rPr>
          <w:rFonts w:ascii="Times New Roman" w:hAnsi="Times New Roman" w:cs="Times New Roman"/>
          <w:sz w:val="28"/>
          <w:szCs w:val="28"/>
        </w:rPr>
        <w:t xml:space="preserve">Сегодня термин «ценные бумаги» является всеобъемлющим для многих видов инвестиций: акций, облигаций, паевых инвестиционных фондов и так далее. Единственное, о чем следует помнить, — это то, что ценные бумаги являются нематериальными инвестициями. Чтобы вам было понятнее, приведем такой пример. Приобретение золотых слитков не является покупкой ценных бумаг. Зато, если вы вложили деньги в акции фонда драгоценных металлов, то это, несомненно, является, примером приобретения ценных бумаг. </w:t>
      </w:r>
    </w:p>
    <w:p w:rsidR="00595E90" w:rsidRDefault="00595E90" w:rsidP="004F74CC">
      <w:pPr>
        <w:pStyle w:val="a3"/>
        <w:spacing w:after="0" w:line="360" w:lineRule="auto"/>
        <w:ind w:left="0" w:firstLine="709"/>
        <w:jc w:val="both"/>
        <w:rPr>
          <w:rFonts w:ascii="Times New Roman" w:hAnsi="Times New Roman" w:cs="Times New Roman"/>
          <w:color w:val="FF0000"/>
          <w:sz w:val="28"/>
          <w:szCs w:val="28"/>
        </w:rPr>
      </w:pPr>
      <w:r w:rsidRPr="00711F59">
        <w:rPr>
          <w:rFonts w:ascii="Times New Roman" w:hAnsi="Times New Roman" w:cs="Times New Roman"/>
          <w:sz w:val="28"/>
          <w:szCs w:val="28"/>
        </w:rPr>
        <w:t>Ценная бумага</w:t>
      </w:r>
      <w:r w:rsidRPr="004F74CC">
        <w:rPr>
          <w:rFonts w:ascii="Times New Roman" w:hAnsi="Times New Roman" w:cs="Times New Roman"/>
          <w:b/>
          <w:sz w:val="28"/>
          <w:szCs w:val="28"/>
        </w:rPr>
        <w:t xml:space="preserve"> -</w:t>
      </w:r>
      <w:r w:rsidRPr="004F74CC">
        <w:rPr>
          <w:rFonts w:ascii="Times New Roman" w:hAnsi="Times New Roman" w:cs="Times New Roman"/>
          <w:sz w:val="28"/>
          <w:szCs w:val="28"/>
        </w:rPr>
        <w:t xml:space="preserve"> денежный документ, удостоверяющий право собственности по отношению к лицу, выпустившему эту ценную бумагу. Все ценные бумаги проходят через рынок ценных бумаг. Рынок ценных бумаг расширяет и дополняет систему банковского кредита. На рынке ценных бумаг существует спрос, предложение и устанавливается  равновесная цена</w:t>
      </w:r>
      <w:r w:rsidR="00A70676">
        <w:rPr>
          <w:rFonts w:ascii="Times New Roman" w:hAnsi="Times New Roman" w:cs="Times New Roman"/>
          <w:sz w:val="28"/>
          <w:szCs w:val="28"/>
        </w:rPr>
        <w:t xml:space="preserve">. </w:t>
      </w:r>
      <w:r w:rsidR="00797A5E" w:rsidRPr="00797A5E">
        <w:rPr>
          <w:rFonts w:ascii="Times New Roman" w:hAnsi="Times New Roman" w:cs="Times New Roman"/>
          <w:sz w:val="28"/>
          <w:szCs w:val="28"/>
        </w:rPr>
        <w:t>(с</w:t>
      </w:r>
      <w:r w:rsidR="00A70676" w:rsidRPr="00797A5E">
        <w:rPr>
          <w:rFonts w:ascii="Times New Roman" w:hAnsi="Times New Roman" w:cs="Times New Roman"/>
          <w:sz w:val="28"/>
          <w:szCs w:val="28"/>
        </w:rPr>
        <w:t>лайд</w:t>
      </w:r>
      <w:r w:rsidR="00797A5E" w:rsidRPr="00797A5E">
        <w:rPr>
          <w:rFonts w:ascii="Times New Roman" w:hAnsi="Times New Roman" w:cs="Times New Roman"/>
          <w:sz w:val="28"/>
          <w:szCs w:val="28"/>
        </w:rPr>
        <w:t xml:space="preserve"> 4)</w:t>
      </w:r>
    </w:p>
    <w:p w:rsidR="00985B93" w:rsidRPr="00985B93" w:rsidRDefault="00985B93" w:rsidP="00985B93">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 xml:space="preserve">Возникновение ценных бумаг связано с развитием товарно-денежных отношений в человеческом обществе. Прототипы ценных бумаг появились ещё в Древнем мире. Сам термин «ценная бумага» возник благодаря тому, </w:t>
      </w:r>
      <w:r w:rsidRPr="00711F59">
        <w:rPr>
          <w:rFonts w:ascii="Times New Roman" w:hAnsi="Times New Roman" w:cs="Times New Roman"/>
          <w:sz w:val="28"/>
          <w:szCs w:val="28"/>
        </w:rPr>
        <w:lastRenderedPageBreak/>
        <w:t>что эти документы получили широкое распростр</w:t>
      </w:r>
      <w:r>
        <w:rPr>
          <w:rFonts w:ascii="Times New Roman" w:hAnsi="Times New Roman" w:cs="Times New Roman"/>
          <w:sz w:val="28"/>
          <w:szCs w:val="28"/>
        </w:rPr>
        <w:t>анение именно в бумажной форме.</w:t>
      </w:r>
    </w:p>
    <w:p w:rsidR="00A746BC" w:rsidRPr="004F74CC" w:rsidRDefault="00A746BC" w:rsidP="004F74CC">
      <w:pPr>
        <w:pStyle w:val="a3"/>
        <w:numPr>
          <w:ilvl w:val="0"/>
          <w:numId w:val="2"/>
        </w:numPr>
        <w:spacing w:after="0" w:line="360" w:lineRule="auto"/>
        <w:jc w:val="both"/>
        <w:rPr>
          <w:rFonts w:ascii="Times New Roman" w:hAnsi="Times New Roman" w:cs="Times New Roman"/>
          <w:b/>
          <w:sz w:val="28"/>
          <w:szCs w:val="28"/>
        </w:rPr>
      </w:pPr>
      <w:r w:rsidRPr="004F74CC">
        <w:rPr>
          <w:rFonts w:ascii="Times New Roman" w:hAnsi="Times New Roman" w:cs="Times New Roman"/>
          <w:b/>
          <w:sz w:val="28"/>
          <w:szCs w:val="28"/>
        </w:rPr>
        <w:t>Формирование новых знаний.</w:t>
      </w:r>
    </w:p>
    <w:p w:rsidR="00797A5E" w:rsidRDefault="00D401A7" w:rsidP="00797A5E">
      <w:pPr>
        <w:spacing w:after="0" w:line="360" w:lineRule="auto"/>
        <w:ind w:firstLine="709"/>
        <w:jc w:val="both"/>
        <w:rPr>
          <w:rFonts w:ascii="Times New Roman" w:hAnsi="Times New Roman" w:cs="Times New Roman"/>
          <w:sz w:val="28"/>
          <w:szCs w:val="28"/>
        </w:rPr>
      </w:pPr>
      <w:r w:rsidRPr="004F74CC">
        <w:rPr>
          <w:rFonts w:ascii="Times New Roman" w:hAnsi="Times New Roman" w:cs="Times New Roman"/>
          <w:sz w:val="28"/>
          <w:szCs w:val="28"/>
        </w:rPr>
        <w:t>Составную  часть  финансового рынка, на котором оборачиваются ценные бумаги,  называют фондовым рынком (рынок ценных бумаг)</w:t>
      </w:r>
      <w:r w:rsidR="00A70676">
        <w:rPr>
          <w:rFonts w:ascii="Times New Roman" w:hAnsi="Times New Roman" w:cs="Times New Roman"/>
          <w:sz w:val="28"/>
          <w:szCs w:val="28"/>
        </w:rPr>
        <w:t xml:space="preserve"> </w:t>
      </w:r>
      <w:r w:rsidR="00797A5E" w:rsidRPr="00797A5E">
        <w:rPr>
          <w:rFonts w:ascii="Times New Roman" w:hAnsi="Times New Roman" w:cs="Times New Roman"/>
          <w:sz w:val="28"/>
          <w:szCs w:val="28"/>
        </w:rPr>
        <w:t>(</w:t>
      </w:r>
      <w:r w:rsidR="00A70676" w:rsidRPr="00797A5E">
        <w:rPr>
          <w:rFonts w:ascii="Times New Roman" w:hAnsi="Times New Roman" w:cs="Times New Roman"/>
          <w:sz w:val="28"/>
          <w:szCs w:val="28"/>
        </w:rPr>
        <w:t>слайд</w:t>
      </w:r>
      <w:r w:rsidR="00797A5E" w:rsidRPr="00797A5E">
        <w:rPr>
          <w:rFonts w:ascii="Times New Roman" w:hAnsi="Times New Roman" w:cs="Times New Roman"/>
          <w:sz w:val="28"/>
          <w:szCs w:val="28"/>
        </w:rPr>
        <w:t xml:space="preserve"> 7)</w:t>
      </w:r>
    </w:p>
    <w:p w:rsidR="00881A65" w:rsidRPr="00797A5E" w:rsidRDefault="00881A65" w:rsidP="00797A5E">
      <w:pPr>
        <w:spacing w:after="0" w:line="360" w:lineRule="auto"/>
        <w:ind w:firstLine="709"/>
        <w:jc w:val="both"/>
        <w:rPr>
          <w:rFonts w:ascii="Times New Roman" w:hAnsi="Times New Roman" w:cs="Times New Roman"/>
          <w:sz w:val="28"/>
          <w:szCs w:val="28"/>
        </w:rPr>
      </w:pPr>
      <w:r w:rsidRPr="004F74CC">
        <w:rPr>
          <w:rFonts w:ascii="Times New Roman" w:hAnsi="Times New Roman" w:cs="Times New Roman"/>
          <w:bCs/>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574F16" w:rsidRPr="00D50693" w:rsidRDefault="00881A65" w:rsidP="00D50693">
      <w:pPr>
        <w:pStyle w:val="a3"/>
        <w:spacing w:after="0" w:line="360" w:lineRule="auto"/>
        <w:ind w:left="0" w:firstLine="709"/>
        <w:jc w:val="both"/>
        <w:rPr>
          <w:rFonts w:ascii="Times New Roman" w:hAnsi="Times New Roman" w:cs="Times New Roman"/>
          <w:bCs/>
          <w:sz w:val="28"/>
          <w:szCs w:val="28"/>
        </w:rPr>
      </w:pPr>
      <w:r w:rsidRPr="004F74CC">
        <w:rPr>
          <w:rFonts w:ascii="Times New Roman" w:hAnsi="Times New Roman" w:cs="Times New Roman"/>
          <w:bCs/>
          <w:sz w:val="28"/>
          <w:szCs w:val="28"/>
        </w:rPr>
        <w:t>Фондовый рынок является чутким барометром состояния экономики. Ныне основными целями на рынке ценных бумаг являются цели становления и закрепления отношений собственности.</w:t>
      </w:r>
      <w:r w:rsidR="003A022A" w:rsidRPr="004F74CC">
        <w:rPr>
          <w:rFonts w:ascii="Times New Roman" w:hAnsi="Times New Roman" w:cs="Times New Roman"/>
          <w:bCs/>
          <w:sz w:val="28"/>
          <w:szCs w:val="28"/>
        </w:rPr>
        <w:t xml:space="preserve">  </w:t>
      </w:r>
      <w:r w:rsidR="003A022A" w:rsidRPr="00D50693">
        <w:rPr>
          <w:rFonts w:ascii="Times New Roman" w:hAnsi="Times New Roman" w:cs="Times New Roman"/>
          <w:bCs/>
          <w:sz w:val="28"/>
          <w:szCs w:val="28"/>
        </w:rPr>
        <w:t xml:space="preserve">Он </w:t>
      </w:r>
      <w:r w:rsidR="00D401A7" w:rsidRPr="00D50693">
        <w:rPr>
          <w:rFonts w:ascii="Times New Roman" w:hAnsi="Times New Roman" w:cs="Times New Roman"/>
          <w:sz w:val="28"/>
          <w:szCs w:val="28"/>
        </w:rPr>
        <w:t>подразделяется на первичный и вторичный рынок.</w:t>
      </w:r>
      <w:r w:rsidR="00797A5E">
        <w:rPr>
          <w:rFonts w:ascii="Times New Roman" w:hAnsi="Times New Roman" w:cs="Times New Roman"/>
          <w:sz w:val="28"/>
          <w:szCs w:val="28"/>
        </w:rPr>
        <w:t xml:space="preserve"> (</w:t>
      </w:r>
      <w:r w:rsidR="00D50693" w:rsidRPr="00797A5E">
        <w:rPr>
          <w:rFonts w:ascii="Times New Roman" w:hAnsi="Times New Roman" w:cs="Times New Roman"/>
          <w:sz w:val="28"/>
          <w:szCs w:val="28"/>
        </w:rPr>
        <w:t>слайд</w:t>
      </w:r>
      <w:r w:rsidR="00797A5E" w:rsidRPr="00797A5E">
        <w:rPr>
          <w:rFonts w:ascii="Times New Roman" w:hAnsi="Times New Roman" w:cs="Times New Roman"/>
          <w:sz w:val="28"/>
          <w:szCs w:val="28"/>
        </w:rPr>
        <w:t xml:space="preserve"> 8)</w:t>
      </w:r>
    </w:p>
    <w:p w:rsidR="003A022A" w:rsidRPr="004F74CC" w:rsidRDefault="003A022A" w:rsidP="004F74CC">
      <w:pPr>
        <w:pStyle w:val="a3"/>
        <w:spacing w:after="0" w:line="360" w:lineRule="auto"/>
        <w:ind w:left="0" w:firstLine="709"/>
        <w:jc w:val="both"/>
        <w:rPr>
          <w:rFonts w:ascii="Times New Roman" w:hAnsi="Times New Roman" w:cs="Times New Roman"/>
          <w:bCs/>
          <w:sz w:val="28"/>
          <w:szCs w:val="28"/>
        </w:rPr>
      </w:pPr>
      <w:r w:rsidRPr="004F74CC">
        <w:rPr>
          <w:rFonts w:ascii="Times New Roman" w:hAnsi="Times New Roman" w:cs="Times New Roman"/>
          <w:bCs/>
          <w:sz w:val="28"/>
          <w:szCs w:val="28"/>
        </w:rPr>
        <w:t>На первичном рынке размещаются впервые выпускаемые ценные бумаги.</w:t>
      </w:r>
    </w:p>
    <w:p w:rsidR="003A022A" w:rsidRPr="004F74CC" w:rsidRDefault="003A022A" w:rsidP="004F74CC">
      <w:pPr>
        <w:pStyle w:val="a3"/>
        <w:spacing w:after="0" w:line="360" w:lineRule="auto"/>
        <w:ind w:left="0" w:firstLine="709"/>
        <w:jc w:val="both"/>
        <w:rPr>
          <w:rFonts w:ascii="Times New Roman" w:hAnsi="Times New Roman" w:cs="Times New Roman"/>
          <w:bCs/>
          <w:sz w:val="28"/>
          <w:szCs w:val="28"/>
        </w:rPr>
      </w:pPr>
      <w:r w:rsidRPr="004F74CC">
        <w:rPr>
          <w:rFonts w:ascii="Times New Roman" w:hAnsi="Times New Roman" w:cs="Times New Roman"/>
          <w:bCs/>
          <w:sz w:val="28"/>
          <w:szCs w:val="28"/>
        </w:rPr>
        <w:t xml:space="preserve"> На вторичном рынке происходит их обращение в форме перепродажи. Основной формой организованного, регулярно функционирующего рынка ценных бумаг и других финансовых инструментов служат фондовые биржи.</w:t>
      </w:r>
    </w:p>
    <w:p w:rsidR="003A022A" w:rsidRPr="004F74CC" w:rsidRDefault="003A022A" w:rsidP="004F74CC">
      <w:pPr>
        <w:pStyle w:val="a3"/>
        <w:spacing w:after="0" w:line="360" w:lineRule="auto"/>
        <w:ind w:left="0" w:firstLine="709"/>
        <w:jc w:val="both"/>
        <w:rPr>
          <w:rFonts w:ascii="Times New Roman" w:hAnsi="Times New Roman" w:cs="Times New Roman"/>
          <w:bCs/>
          <w:sz w:val="28"/>
          <w:szCs w:val="28"/>
        </w:rPr>
      </w:pPr>
      <w:r w:rsidRPr="004F74CC">
        <w:rPr>
          <w:rFonts w:ascii="Times New Roman" w:hAnsi="Times New Roman" w:cs="Times New Roman"/>
          <w:bCs/>
          <w:sz w:val="28"/>
          <w:szCs w:val="28"/>
        </w:rPr>
        <w:t>Основной функцией фондового рынка считается мобилизация и концентрация денежных капиталов и свободных накоплений через организацию продажи ценных бумаг. Также фондовый рынок выполняет функцию инвестирования разных хозяйственных организаций и самого государства.</w:t>
      </w:r>
    </w:p>
    <w:p w:rsidR="003A022A" w:rsidRPr="004F74CC" w:rsidRDefault="003A022A" w:rsidP="004F74CC">
      <w:pPr>
        <w:pStyle w:val="a3"/>
        <w:spacing w:after="0" w:line="360" w:lineRule="auto"/>
        <w:ind w:left="0" w:firstLine="709"/>
        <w:jc w:val="both"/>
        <w:rPr>
          <w:rFonts w:ascii="Times New Roman" w:hAnsi="Times New Roman" w:cs="Times New Roman"/>
          <w:bCs/>
          <w:sz w:val="28"/>
          <w:szCs w:val="28"/>
        </w:rPr>
      </w:pPr>
      <w:r w:rsidRPr="004F74CC">
        <w:rPr>
          <w:rFonts w:ascii="Times New Roman" w:hAnsi="Times New Roman" w:cs="Times New Roman"/>
          <w:bCs/>
          <w:sz w:val="28"/>
          <w:szCs w:val="28"/>
        </w:rPr>
        <w:t>Это происходит посредством покупки ценных бумаг, именно фондовый рынок обеспечивает организацию этого процесса. Еще одна функция: это контроль высокого и надежного уровня ликвидности вложений в ценные бумаги.</w:t>
      </w:r>
      <w:r w:rsidR="00797A5E">
        <w:rPr>
          <w:rFonts w:ascii="Times New Roman" w:hAnsi="Times New Roman" w:cs="Times New Roman"/>
          <w:bCs/>
          <w:sz w:val="28"/>
          <w:szCs w:val="28"/>
        </w:rPr>
        <w:t xml:space="preserve"> (</w:t>
      </w:r>
      <w:r w:rsidR="00D50693" w:rsidRPr="00797A5E">
        <w:rPr>
          <w:rFonts w:ascii="Times New Roman" w:hAnsi="Times New Roman" w:cs="Times New Roman"/>
          <w:bCs/>
          <w:sz w:val="28"/>
          <w:szCs w:val="28"/>
        </w:rPr>
        <w:t>слайд</w:t>
      </w:r>
      <w:r w:rsidR="00797A5E" w:rsidRPr="00797A5E">
        <w:rPr>
          <w:rFonts w:ascii="Times New Roman" w:hAnsi="Times New Roman" w:cs="Times New Roman"/>
          <w:bCs/>
          <w:sz w:val="28"/>
          <w:szCs w:val="28"/>
        </w:rPr>
        <w:t xml:space="preserve"> 10)</w:t>
      </w:r>
    </w:p>
    <w:p w:rsidR="00711F59" w:rsidRDefault="00711F59" w:rsidP="004F74C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Давайте вспомним, какие </w:t>
      </w:r>
      <w:r w:rsidRPr="00711F59">
        <w:rPr>
          <w:rFonts w:ascii="Times New Roman" w:hAnsi="Times New Roman" w:cs="Times New Roman"/>
          <w:i/>
          <w:sz w:val="28"/>
          <w:szCs w:val="28"/>
        </w:rPr>
        <w:t>виды ценных бумаг</w:t>
      </w:r>
      <w:r>
        <w:rPr>
          <w:rFonts w:ascii="Times New Roman" w:hAnsi="Times New Roman" w:cs="Times New Roman"/>
          <w:i/>
          <w:sz w:val="28"/>
          <w:szCs w:val="28"/>
        </w:rPr>
        <w:t xml:space="preserve"> знаете вы</w:t>
      </w:r>
      <w:r w:rsidRPr="00711F59">
        <w:rPr>
          <w:rFonts w:ascii="Times New Roman" w:hAnsi="Times New Roman" w:cs="Times New Roman"/>
          <w:i/>
          <w:sz w:val="28"/>
          <w:szCs w:val="28"/>
        </w:rPr>
        <w:t>?</w:t>
      </w:r>
      <w:r>
        <w:rPr>
          <w:rFonts w:ascii="Times New Roman" w:hAnsi="Times New Roman" w:cs="Times New Roman"/>
          <w:i/>
          <w:sz w:val="28"/>
          <w:szCs w:val="28"/>
        </w:rPr>
        <w:t xml:space="preserve"> </w:t>
      </w:r>
      <w:r w:rsidRPr="00711F59">
        <w:rPr>
          <w:rFonts w:ascii="Times New Roman" w:hAnsi="Times New Roman" w:cs="Times New Roman"/>
          <w:sz w:val="28"/>
          <w:szCs w:val="28"/>
        </w:rPr>
        <w:t>(учащиеся отвечают)</w:t>
      </w:r>
    </w:p>
    <w:p w:rsidR="00711F59" w:rsidRDefault="00711F59" w:rsidP="004F74CC">
      <w:pPr>
        <w:spacing w:after="0" w:line="360" w:lineRule="auto"/>
        <w:ind w:firstLine="709"/>
        <w:jc w:val="both"/>
        <w:rPr>
          <w:rFonts w:ascii="Times New Roman" w:hAnsi="Times New Roman" w:cs="Times New Roman"/>
          <w:i/>
          <w:sz w:val="28"/>
          <w:szCs w:val="28"/>
        </w:rPr>
      </w:pPr>
      <w:r w:rsidRPr="00711F59">
        <w:rPr>
          <w:rFonts w:ascii="Times New Roman" w:hAnsi="Times New Roman" w:cs="Times New Roman"/>
          <w:i/>
          <w:sz w:val="28"/>
          <w:szCs w:val="28"/>
        </w:rPr>
        <w:lastRenderedPageBreak/>
        <w:t>Молодцы! А теперь давайте поговорим о самых популярных видах ценных бумаг</w:t>
      </w:r>
      <w:r>
        <w:rPr>
          <w:rFonts w:ascii="Times New Roman" w:hAnsi="Times New Roman" w:cs="Times New Roman"/>
          <w:i/>
          <w:sz w:val="28"/>
          <w:szCs w:val="28"/>
        </w:rPr>
        <w:t>.</w:t>
      </w:r>
    </w:p>
    <w:p w:rsidR="00711F59" w:rsidRPr="00711F59" w:rsidRDefault="00711F59" w:rsidP="00711F59">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Ценная бумага имеет свою стоимость, выражаемую в деньгах.</w:t>
      </w:r>
    </w:p>
    <w:p w:rsidR="00711F59" w:rsidRPr="00711F59" w:rsidRDefault="00711F59" w:rsidP="00711F59">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«Классическими» ценными бумагами являются:</w:t>
      </w:r>
    </w:p>
    <w:p w:rsidR="00711F59" w:rsidRPr="00711F59" w:rsidRDefault="00711F59" w:rsidP="00711F59">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 Акции (</w:t>
      </w:r>
      <w:proofErr w:type="spellStart"/>
      <w:r w:rsidRPr="00711F59">
        <w:rPr>
          <w:rFonts w:ascii="Times New Roman" w:hAnsi="Times New Roman" w:cs="Times New Roman"/>
          <w:sz w:val="28"/>
          <w:szCs w:val="28"/>
        </w:rPr>
        <w:t>stocks</w:t>
      </w:r>
      <w:proofErr w:type="spellEnd"/>
      <w:r w:rsidRPr="00711F59">
        <w:rPr>
          <w:rFonts w:ascii="Times New Roman" w:hAnsi="Times New Roman" w:cs="Times New Roman"/>
          <w:sz w:val="28"/>
          <w:szCs w:val="28"/>
        </w:rPr>
        <w:t xml:space="preserve">, </w:t>
      </w:r>
      <w:proofErr w:type="spellStart"/>
      <w:r w:rsidRPr="00711F59">
        <w:rPr>
          <w:rFonts w:ascii="Times New Roman" w:hAnsi="Times New Roman" w:cs="Times New Roman"/>
          <w:sz w:val="28"/>
          <w:szCs w:val="28"/>
        </w:rPr>
        <w:t>shares</w:t>
      </w:r>
      <w:proofErr w:type="spellEnd"/>
      <w:r w:rsidRPr="00711F59">
        <w:rPr>
          <w:rFonts w:ascii="Times New Roman" w:hAnsi="Times New Roman" w:cs="Times New Roman"/>
          <w:sz w:val="28"/>
          <w:szCs w:val="28"/>
        </w:rPr>
        <w:t>);</w:t>
      </w:r>
    </w:p>
    <w:p w:rsidR="00711F59" w:rsidRPr="00711F59" w:rsidRDefault="00711F59" w:rsidP="00711F59">
      <w:pPr>
        <w:spacing w:after="0" w:line="360" w:lineRule="auto"/>
        <w:ind w:firstLine="1276"/>
        <w:jc w:val="both"/>
        <w:rPr>
          <w:rFonts w:ascii="Times New Roman" w:hAnsi="Times New Roman" w:cs="Times New Roman"/>
          <w:sz w:val="28"/>
          <w:szCs w:val="28"/>
          <w:lang w:val="en-US"/>
        </w:rPr>
      </w:pPr>
      <w:r w:rsidRPr="00711F59">
        <w:rPr>
          <w:rFonts w:ascii="Times New Roman" w:hAnsi="Times New Roman" w:cs="Times New Roman"/>
          <w:sz w:val="28"/>
          <w:szCs w:val="28"/>
          <w:lang w:val="en-US"/>
        </w:rPr>
        <w:t xml:space="preserve">- </w:t>
      </w:r>
      <w:r w:rsidRPr="00711F59">
        <w:rPr>
          <w:rFonts w:ascii="Times New Roman" w:hAnsi="Times New Roman" w:cs="Times New Roman"/>
          <w:sz w:val="28"/>
          <w:szCs w:val="28"/>
        </w:rPr>
        <w:t>Облигации</w:t>
      </w:r>
      <w:r w:rsidRPr="00711F59">
        <w:rPr>
          <w:rFonts w:ascii="Times New Roman" w:hAnsi="Times New Roman" w:cs="Times New Roman"/>
          <w:sz w:val="28"/>
          <w:szCs w:val="28"/>
          <w:lang w:val="en-US"/>
        </w:rPr>
        <w:t xml:space="preserve"> (bonds, obligations);</w:t>
      </w:r>
    </w:p>
    <w:p w:rsidR="00711F59" w:rsidRPr="00C833DD" w:rsidRDefault="00711F59" w:rsidP="00711F59">
      <w:pPr>
        <w:spacing w:after="0" w:line="360" w:lineRule="auto"/>
        <w:ind w:firstLine="1276"/>
        <w:jc w:val="both"/>
        <w:rPr>
          <w:rFonts w:ascii="Times New Roman" w:hAnsi="Times New Roman" w:cs="Times New Roman"/>
          <w:sz w:val="28"/>
          <w:szCs w:val="28"/>
          <w:lang w:val="en-US"/>
        </w:rPr>
      </w:pPr>
      <w:r w:rsidRPr="00C833DD">
        <w:rPr>
          <w:rFonts w:ascii="Times New Roman" w:hAnsi="Times New Roman" w:cs="Times New Roman"/>
          <w:sz w:val="28"/>
          <w:szCs w:val="28"/>
          <w:lang w:val="en-US"/>
        </w:rPr>
        <w:t xml:space="preserve">- </w:t>
      </w:r>
      <w:r w:rsidRPr="00711F59">
        <w:rPr>
          <w:rFonts w:ascii="Times New Roman" w:hAnsi="Times New Roman" w:cs="Times New Roman"/>
          <w:sz w:val="28"/>
          <w:szCs w:val="28"/>
        </w:rPr>
        <w:t>Векселя</w:t>
      </w:r>
      <w:r w:rsidRPr="00C833DD">
        <w:rPr>
          <w:rFonts w:ascii="Times New Roman" w:hAnsi="Times New Roman" w:cs="Times New Roman"/>
          <w:sz w:val="28"/>
          <w:szCs w:val="28"/>
          <w:lang w:val="en-US"/>
        </w:rPr>
        <w:t xml:space="preserve"> (</w:t>
      </w:r>
      <w:r w:rsidRPr="00711F59">
        <w:rPr>
          <w:rFonts w:ascii="Times New Roman" w:hAnsi="Times New Roman" w:cs="Times New Roman"/>
          <w:sz w:val="28"/>
          <w:szCs w:val="28"/>
          <w:lang w:val="en-US"/>
        </w:rPr>
        <w:t>bills</w:t>
      </w:r>
      <w:r w:rsidRPr="00C833DD">
        <w:rPr>
          <w:rFonts w:ascii="Times New Roman" w:hAnsi="Times New Roman" w:cs="Times New Roman"/>
          <w:sz w:val="28"/>
          <w:szCs w:val="28"/>
          <w:lang w:val="en-US"/>
        </w:rPr>
        <w:t>).</w:t>
      </w:r>
    </w:p>
    <w:p w:rsidR="00711F59" w:rsidRPr="00711F59" w:rsidRDefault="00711F59" w:rsidP="00711F59">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Некоторые исследователи выделяют группу производных ценных бумаг:</w:t>
      </w:r>
    </w:p>
    <w:p w:rsidR="00711F59" w:rsidRPr="00711F59" w:rsidRDefault="00711F59" w:rsidP="00711F59">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  Варранты (</w:t>
      </w:r>
      <w:proofErr w:type="spellStart"/>
      <w:r w:rsidRPr="00711F59">
        <w:rPr>
          <w:rFonts w:ascii="Times New Roman" w:hAnsi="Times New Roman" w:cs="Times New Roman"/>
          <w:sz w:val="28"/>
          <w:szCs w:val="28"/>
        </w:rPr>
        <w:t>warrants</w:t>
      </w:r>
      <w:proofErr w:type="spellEnd"/>
      <w:r w:rsidRPr="00711F59">
        <w:rPr>
          <w:rFonts w:ascii="Times New Roman" w:hAnsi="Times New Roman" w:cs="Times New Roman"/>
          <w:sz w:val="28"/>
          <w:szCs w:val="28"/>
        </w:rPr>
        <w:t>);</w:t>
      </w:r>
    </w:p>
    <w:p w:rsidR="00711F59" w:rsidRPr="00711F59" w:rsidRDefault="00711F59" w:rsidP="00711F59">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 Депозитарные расписки (</w:t>
      </w:r>
      <w:proofErr w:type="spellStart"/>
      <w:r w:rsidRPr="00711F59">
        <w:rPr>
          <w:rFonts w:ascii="Times New Roman" w:hAnsi="Times New Roman" w:cs="Times New Roman"/>
          <w:sz w:val="28"/>
          <w:szCs w:val="28"/>
        </w:rPr>
        <w:t>depository</w:t>
      </w:r>
      <w:proofErr w:type="spellEnd"/>
      <w:r w:rsidRPr="00711F59">
        <w:rPr>
          <w:rFonts w:ascii="Times New Roman" w:hAnsi="Times New Roman" w:cs="Times New Roman"/>
          <w:sz w:val="28"/>
          <w:szCs w:val="28"/>
        </w:rPr>
        <w:t xml:space="preserve"> </w:t>
      </w:r>
      <w:proofErr w:type="spellStart"/>
      <w:r w:rsidRPr="00711F59">
        <w:rPr>
          <w:rFonts w:ascii="Times New Roman" w:hAnsi="Times New Roman" w:cs="Times New Roman"/>
          <w:sz w:val="28"/>
          <w:szCs w:val="28"/>
        </w:rPr>
        <w:t>receipts</w:t>
      </w:r>
      <w:proofErr w:type="spellEnd"/>
      <w:r w:rsidRPr="00711F59">
        <w:rPr>
          <w:rFonts w:ascii="Times New Roman" w:hAnsi="Times New Roman" w:cs="Times New Roman"/>
          <w:sz w:val="28"/>
          <w:szCs w:val="28"/>
        </w:rPr>
        <w:t>);</w:t>
      </w:r>
    </w:p>
    <w:p w:rsidR="00711F59" w:rsidRPr="00711F59" w:rsidRDefault="00711F59" w:rsidP="00711F59">
      <w:pPr>
        <w:spacing w:after="0" w:line="360" w:lineRule="auto"/>
        <w:ind w:firstLine="1276"/>
        <w:jc w:val="both"/>
        <w:rPr>
          <w:rFonts w:ascii="Times New Roman" w:hAnsi="Times New Roman" w:cs="Times New Roman"/>
          <w:sz w:val="28"/>
          <w:szCs w:val="28"/>
          <w:lang w:val="en-US"/>
        </w:rPr>
      </w:pPr>
      <w:r w:rsidRPr="00711F59">
        <w:rPr>
          <w:rFonts w:ascii="Times New Roman" w:hAnsi="Times New Roman" w:cs="Times New Roman"/>
          <w:sz w:val="28"/>
          <w:szCs w:val="28"/>
          <w:lang w:val="en-US"/>
        </w:rPr>
        <w:t xml:space="preserve">-  </w:t>
      </w:r>
      <w:proofErr w:type="spellStart"/>
      <w:r w:rsidRPr="00711F59">
        <w:rPr>
          <w:rFonts w:ascii="Times New Roman" w:hAnsi="Times New Roman" w:cs="Times New Roman"/>
          <w:sz w:val="28"/>
          <w:szCs w:val="28"/>
        </w:rPr>
        <w:t>Стрипы</w:t>
      </w:r>
      <w:proofErr w:type="spellEnd"/>
      <w:r w:rsidRPr="00711F59">
        <w:rPr>
          <w:rFonts w:ascii="Times New Roman" w:hAnsi="Times New Roman" w:cs="Times New Roman"/>
          <w:sz w:val="28"/>
          <w:szCs w:val="28"/>
          <w:lang w:val="en-US"/>
        </w:rPr>
        <w:t xml:space="preserve"> (strips);</w:t>
      </w:r>
    </w:p>
    <w:p w:rsidR="00711F59" w:rsidRPr="00711F59" w:rsidRDefault="00711F59" w:rsidP="00711F59">
      <w:pPr>
        <w:spacing w:after="0" w:line="360" w:lineRule="auto"/>
        <w:ind w:firstLine="1276"/>
        <w:jc w:val="both"/>
        <w:rPr>
          <w:rFonts w:ascii="Times New Roman" w:hAnsi="Times New Roman" w:cs="Times New Roman"/>
          <w:sz w:val="28"/>
          <w:szCs w:val="28"/>
          <w:lang w:val="en-US"/>
        </w:rPr>
      </w:pPr>
      <w:r w:rsidRPr="00711F59">
        <w:rPr>
          <w:rFonts w:ascii="Times New Roman" w:hAnsi="Times New Roman" w:cs="Times New Roman"/>
          <w:sz w:val="28"/>
          <w:szCs w:val="28"/>
          <w:lang w:val="en-US"/>
        </w:rPr>
        <w:t xml:space="preserve">-  </w:t>
      </w:r>
      <w:r w:rsidRPr="00711F59">
        <w:rPr>
          <w:rFonts w:ascii="Times New Roman" w:hAnsi="Times New Roman" w:cs="Times New Roman"/>
          <w:sz w:val="28"/>
          <w:szCs w:val="28"/>
        </w:rPr>
        <w:t>Фьючерсы</w:t>
      </w:r>
      <w:r w:rsidRPr="00711F59">
        <w:rPr>
          <w:rFonts w:ascii="Times New Roman" w:hAnsi="Times New Roman" w:cs="Times New Roman"/>
          <w:sz w:val="28"/>
          <w:szCs w:val="28"/>
          <w:lang w:val="en-US"/>
        </w:rPr>
        <w:t xml:space="preserve"> (futures);</w:t>
      </w:r>
    </w:p>
    <w:p w:rsidR="00711F59" w:rsidRPr="00C833DD" w:rsidRDefault="00711F59" w:rsidP="00A70676">
      <w:pPr>
        <w:spacing w:after="0" w:line="360" w:lineRule="auto"/>
        <w:ind w:firstLine="1276"/>
        <w:jc w:val="both"/>
        <w:rPr>
          <w:rFonts w:ascii="Times New Roman" w:hAnsi="Times New Roman" w:cs="Times New Roman"/>
          <w:sz w:val="28"/>
          <w:szCs w:val="28"/>
          <w:lang w:val="en-US"/>
        </w:rPr>
      </w:pPr>
      <w:r w:rsidRPr="00711F59">
        <w:rPr>
          <w:rFonts w:ascii="Times New Roman" w:hAnsi="Times New Roman" w:cs="Times New Roman"/>
          <w:sz w:val="28"/>
          <w:szCs w:val="28"/>
          <w:lang w:val="en-US"/>
        </w:rPr>
        <w:t xml:space="preserve">-  </w:t>
      </w:r>
      <w:r w:rsidRPr="00711F59">
        <w:rPr>
          <w:rFonts w:ascii="Times New Roman" w:hAnsi="Times New Roman" w:cs="Times New Roman"/>
          <w:sz w:val="28"/>
          <w:szCs w:val="28"/>
        </w:rPr>
        <w:t>Опционы</w:t>
      </w:r>
      <w:r w:rsidR="00A70676">
        <w:rPr>
          <w:rFonts w:ascii="Times New Roman" w:hAnsi="Times New Roman" w:cs="Times New Roman"/>
          <w:sz w:val="28"/>
          <w:szCs w:val="28"/>
          <w:lang w:val="en-US"/>
        </w:rPr>
        <w:t xml:space="preserve"> (options).</w:t>
      </w:r>
    </w:p>
    <w:p w:rsidR="00711F59" w:rsidRPr="00711F59" w:rsidRDefault="00711F59" w:rsidP="00711F59">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К прочим ценным бумагам относят:</w:t>
      </w:r>
    </w:p>
    <w:p w:rsidR="00711F59" w:rsidRPr="00711F59" w:rsidRDefault="00711F59" w:rsidP="00FF66F2">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 Чеки;</w:t>
      </w:r>
    </w:p>
    <w:p w:rsidR="00711F59" w:rsidRPr="00711F59" w:rsidRDefault="00711F59" w:rsidP="00FF66F2">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-Депозитные (</w:t>
      </w:r>
      <w:proofErr w:type="spellStart"/>
      <w:r w:rsidRPr="00711F59">
        <w:rPr>
          <w:rFonts w:ascii="Times New Roman" w:hAnsi="Times New Roman" w:cs="Times New Roman"/>
          <w:sz w:val="28"/>
          <w:szCs w:val="28"/>
        </w:rPr>
        <w:t>certificates</w:t>
      </w:r>
      <w:proofErr w:type="spellEnd"/>
      <w:r w:rsidRPr="00711F59">
        <w:rPr>
          <w:rFonts w:ascii="Times New Roman" w:hAnsi="Times New Roman" w:cs="Times New Roman"/>
          <w:sz w:val="28"/>
          <w:szCs w:val="28"/>
        </w:rPr>
        <w:t xml:space="preserve"> </w:t>
      </w:r>
      <w:proofErr w:type="spellStart"/>
      <w:r w:rsidRPr="00711F59">
        <w:rPr>
          <w:rFonts w:ascii="Times New Roman" w:hAnsi="Times New Roman" w:cs="Times New Roman"/>
          <w:sz w:val="28"/>
          <w:szCs w:val="28"/>
        </w:rPr>
        <w:t>of</w:t>
      </w:r>
      <w:proofErr w:type="spellEnd"/>
      <w:r w:rsidRPr="00711F59">
        <w:rPr>
          <w:rFonts w:ascii="Times New Roman" w:hAnsi="Times New Roman" w:cs="Times New Roman"/>
          <w:sz w:val="28"/>
          <w:szCs w:val="28"/>
        </w:rPr>
        <w:t xml:space="preserve"> </w:t>
      </w:r>
      <w:proofErr w:type="spellStart"/>
      <w:r w:rsidRPr="00711F59">
        <w:rPr>
          <w:rFonts w:ascii="Times New Roman" w:hAnsi="Times New Roman" w:cs="Times New Roman"/>
          <w:sz w:val="28"/>
          <w:szCs w:val="28"/>
        </w:rPr>
        <w:t>deposit</w:t>
      </w:r>
      <w:proofErr w:type="spellEnd"/>
      <w:r w:rsidRPr="00711F59">
        <w:rPr>
          <w:rFonts w:ascii="Times New Roman" w:hAnsi="Times New Roman" w:cs="Times New Roman"/>
          <w:sz w:val="28"/>
          <w:szCs w:val="28"/>
        </w:rPr>
        <w:t xml:space="preserve"> (CD)), сберегательные и инвестиционные сертификаты;</w:t>
      </w:r>
    </w:p>
    <w:p w:rsidR="00711F59" w:rsidRPr="00711F59" w:rsidRDefault="00711F59" w:rsidP="00FF66F2">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 Банковские сберегательные книжки на предъявителя;</w:t>
      </w:r>
    </w:p>
    <w:p w:rsidR="00711F59" w:rsidRPr="00711F59" w:rsidRDefault="00711F59" w:rsidP="00FF66F2">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  Коносаменты (</w:t>
      </w:r>
      <w:proofErr w:type="spellStart"/>
      <w:r w:rsidRPr="00711F59">
        <w:rPr>
          <w:rFonts w:ascii="Times New Roman" w:hAnsi="Times New Roman" w:cs="Times New Roman"/>
          <w:sz w:val="28"/>
          <w:szCs w:val="28"/>
        </w:rPr>
        <w:t>bills</w:t>
      </w:r>
      <w:proofErr w:type="spellEnd"/>
      <w:r w:rsidRPr="00711F59">
        <w:rPr>
          <w:rFonts w:ascii="Times New Roman" w:hAnsi="Times New Roman" w:cs="Times New Roman"/>
          <w:sz w:val="28"/>
          <w:szCs w:val="28"/>
        </w:rPr>
        <w:t xml:space="preserve"> </w:t>
      </w:r>
      <w:proofErr w:type="spellStart"/>
      <w:r w:rsidRPr="00711F59">
        <w:rPr>
          <w:rFonts w:ascii="Times New Roman" w:hAnsi="Times New Roman" w:cs="Times New Roman"/>
          <w:sz w:val="28"/>
          <w:szCs w:val="28"/>
        </w:rPr>
        <w:t>of</w:t>
      </w:r>
      <w:proofErr w:type="spellEnd"/>
      <w:r w:rsidRPr="00711F59">
        <w:rPr>
          <w:rFonts w:ascii="Times New Roman" w:hAnsi="Times New Roman" w:cs="Times New Roman"/>
          <w:sz w:val="28"/>
          <w:szCs w:val="28"/>
        </w:rPr>
        <w:t xml:space="preserve"> </w:t>
      </w:r>
      <w:proofErr w:type="spellStart"/>
      <w:r w:rsidRPr="00711F59">
        <w:rPr>
          <w:rFonts w:ascii="Times New Roman" w:hAnsi="Times New Roman" w:cs="Times New Roman"/>
          <w:sz w:val="28"/>
          <w:szCs w:val="28"/>
        </w:rPr>
        <w:t>lading</w:t>
      </w:r>
      <w:proofErr w:type="spellEnd"/>
      <w:r w:rsidRPr="00711F59">
        <w:rPr>
          <w:rFonts w:ascii="Times New Roman" w:hAnsi="Times New Roman" w:cs="Times New Roman"/>
          <w:sz w:val="28"/>
          <w:szCs w:val="28"/>
        </w:rPr>
        <w:t>) и складские свидетельства;</w:t>
      </w:r>
    </w:p>
    <w:p w:rsidR="00711F59" w:rsidRPr="00711F59" w:rsidRDefault="00711F59" w:rsidP="00FF66F2">
      <w:pPr>
        <w:spacing w:after="0" w:line="360" w:lineRule="auto"/>
        <w:ind w:firstLine="1276"/>
        <w:jc w:val="both"/>
        <w:rPr>
          <w:rFonts w:ascii="Times New Roman" w:hAnsi="Times New Roman" w:cs="Times New Roman"/>
          <w:sz w:val="28"/>
          <w:szCs w:val="28"/>
        </w:rPr>
      </w:pPr>
      <w:r w:rsidRPr="00711F59">
        <w:rPr>
          <w:rFonts w:ascii="Times New Roman" w:hAnsi="Times New Roman" w:cs="Times New Roman"/>
          <w:sz w:val="28"/>
          <w:szCs w:val="28"/>
        </w:rPr>
        <w:t>-  Паи паевых инвестиционных фондов;</w:t>
      </w:r>
      <w:r w:rsidR="00797A5E">
        <w:rPr>
          <w:rFonts w:ascii="Times New Roman" w:hAnsi="Times New Roman" w:cs="Times New Roman"/>
          <w:sz w:val="28"/>
          <w:szCs w:val="28"/>
        </w:rPr>
        <w:t xml:space="preserve"> (</w:t>
      </w:r>
      <w:r w:rsidR="00A70676" w:rsidRPr="00797A5E">
        <w:rPr>
          <w:rFonts w:ascii="Times New Roman" w:hAnsi="Times New Roman" w:cs="Times New Roman"/>
          <w:sz w:val="28"/>
          <w:szCs w:val="28"/>
        </w:rPr>
        <w:t>слайд</w:t>
      </w:r>
      <w:r w:rsidR="00797A5E" w:rsidRPr="00797A5E">
        <w:rPr>
          <w:rFonts w:ascii="Times New Roman" w:hAnsi="Times New Roman" w:cs="Times New Roman"/>
          <w:sz w:val="28"/>
          <w:szCs w:val="28"/>
        </w:rPr>
        <w:t xml:space="preserve"> 11, 12, 13)</w:t>
      </w:r>
    </w:p>
    <w:p w:rsidR="00711F59" w:rsidRPr="00711F59" w:rsidRDefault="00711F59" w:rsidP="00711F59">
      <w:pPr>
        <w:spacing w:after="0" w:line="360" w:lineRule="auto"/>
        <w:ind w:firstLine="709"/>
        <w:jc w:val="both"/>
        <w:rPr>
          <w:rFonts w:ascii="Times New Roman" w:hAnsi="Times New Roman" w:cs="Times New Roman"/>
          <w:sz w:val="28"/>
          <w:szCs w:val="28"/>
        </w:rPr>
      </w:pPr>
      <w:r w:rsidRPr="00FF66F2">
        <w:rPr>
          <w:rFonts w:ascii="Times New Roman" w:hAnsi="Times New Roman" w:cs="Times New Roman"/>
          <w:i/>
          <w:sz w:val="28"/>
          <w:szCs w:val="28"/>
        </w:rPr>
        <w:t>Пример</w:t>
      </w:r>
      <w:r w:rsidRPr="00711F59">
        <w:rPr>
          <w:rFonts w:ascii="Times New Roman" w:hAnsi="Times New Roman" w:cs="Times New Roman"/>
          <w:sz w:val="28"/>
          <w:szCs w:val="28"/>
        </w:rPr>
        <w:t>: В Средние века феодал, отправляясь в поход в Святую Землю, брал у ростовщика заем, предоставляя взамен долговую расписку, написанную на бумаге. Ценность этой расписки определялась тем, что она удостоверяла обязательство сеньором погасить долг и право кредитора тре</w:t>
      </w:r>
      <w:r>
        <w:rPr>
          <w:rFonts w:ascii="Times New Roman" w:hAnsi="Times New Roman" w:cs="Times New Roman"/>
          <w:sz w:val="28"/>
          <w:szCs w:val="28"/>
        </w:rPr>
        <w:t>бовать уплаты (</w:t>
      </w:r>
      <w:proofErr w:type="spellStart"/>
      <w:r>
        <w:rPr>
          <w:rFonts w:ascii="Times New Roman" w:hAnsi="Times New Roman" w:cs="Times New Roman"/>
          <w:sz w:val="28"/>
          <w:szCs w:val="28"/>
        </w:rPr>
        <w:t>payment</w:t>
      </w:r>
      <w:proofErr w:type="spellEnd"/>
      <w:r>
        <w:rPr>
          <w:rFonts w:ascii="Times New Roman" w:hAnsi="Times New Roman" w:cs="Times New Roman"/>
          <w:sz w:val="28"/>
          <w:szCs w:val="28"/>
        </w:rPr>
        <w:t xml:space="preserve">) долга. </w:t>
      </w:r>
    </w:p>
    <w:p w:rsidR="00711F59" w:rsidRPr="00711F59" w:rsidRDefault="00711F59" w:rsidP="00854A30">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 xml:space="preserve">Любая ценная бумага может продаваться и покупаться. С продажей ценной бумаги все права, обязательства и отношения переходят к её новому владельцу. К такому же результату приводят акты мены, дарения или </w:t>
      </w:r>
      <w:r w:rsidRPr="00711F59">
        <w:rPr>
          <w:rFonts w:ascii="Times New Roman" w:hAnsi="Times New Roman" w:cs="Times New Roman"/>
          <w:sz w:val="28"/>
          <w:szCs w:val="28"/>
        </w:rPr>
        <w:lastRenderedPageBreak/>
        <w:t xml:space="preserve">завещания (после того, как завещание вступит в силу). Частичная передача прав, обозначенных </w:t>
      </w:r>
      <w:r w:rsidR="00854A30">
        <w:rPr>
          <w:rFonts w:ascii="Times New Roman" w:hAnsi="Times New Roman" w:cs="Times New Roman"/>
          <w:sz w:val="28"/>
          <w:szCs w:val="28"/>
        </w:rPr>
        <w:t>в ценной бумаге, не допускается.</w:t>
      </w:r>
    </w:p>
    <w:p w:rsidR="00711F59" w:rsidRPr="00711F59" w:rsidRDefault="00711F59" w:rsidP="00854A30">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Ценную бумагу можно также вложить в то или иное предприятие, однако, в этом случае лицо, осуществляющее вложение тер</w:t>
      </w:r>
      <w:r w:rsidR="00854A30">
        <w:rPr>
          <w:rFonts w:ascii="Times New Roman" w:hAnsi="Times New Roman" w:cs="Times New Roman"/>
          <w:sz w:val="28"/>
          <w:szCs w:val="28"/>
        </w:rPr>
        <w:t>яет свои права и обязательства.</w:t>
      </w:r>
    </w:p>
    <w:p w:rsidR="00711F59" w:rsidRPr="00711F59" w:rsidRDefault="00711F59" w:rsidP="00854A30">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С философской точки зрения ценная бумага почти всегда противопоставляется деньгам. Стоимость ценной бумаги выражается в деньгах (а наоборот - никогда). Например, очень часто можно услышать утверждение: акция такой-то компании стоит столько-то. Но никто не говорит: рубль стоит  десять облигаций. В денежном выражении также измеряются доходы (</w:t>
      </w:r>
      <w:proofErr w:type="spellStart"/>
      <w:r w:rsidRPr="00711F59">
        <w:rPr>
          <w:rFonts w:ascii="Times New Roman" w:hAnsi="Times New Roman" w:cs="Times New Roman"/>
          <w:sz w:val="28"/>
          <w:szCs w:val="28"/>
        </w:rPr>
        <w:t>incomes</w:t>
      </w:r>
      <w:proofErr w:type="spellEnd"/>
      <w:r w:rsidRPr="00711F59">
        <w:rPr>
          <w:rFonts w:ascii="Times New Roman" w:hAnsi="Times New Roman" w:cs="Times New Roman"/>
          <w:sz w:val="28"/>
          <w:szCs w:val="28"/>
        </w:rPr>
        <w:t xml:space="preserve">, </w:t>
      </w:r>
      <w:proofErr w:type="spellStart"/>
      <w:r w:rsidRPr="00711F59">
        <w:rPr>
          <w:rFonts w:ascii="Times New Roman" w:hAnsi="Times New Roman" w:cs="Times New Roman"/>
          <w:sz w:val="28"/>
          <w:szCs w:val="28"/>
        </w:rPr>
        <w:t>revenues</w:t>
      </w:r>
      <w:proofErr w:type="spellEnd"/>
      <w:r w:rsidRPr="00711F59">
        <w:rPr>
          <w:rFonts w:ascii="Times New Roman" w:hAnsi="Times New Roman" w:cs="Times New Roman"/>
          <w:sz w:val="28"/>
          <w:szCs w:val="28"/>
        </w:rPr>
        <w:t>) и убытки (</w:t>
      </w:r>
      <w:proofErr w:type="spellStart"/>
      <w:r w:rsidRPr="00711F59">
        <w:rPr>
          <w:rFonts w:ascii="Times New Roman" w:hAnsi="Times New Roman" w:cs="Times New Roman"/>
          <w:sz w:val="28"/>
          <w:szCs w:val="28"/>
        </w:rPr>
        <w:t>losses</w:t>
      </w:r>
      <w:proofErr w:type="spellEnd"/>
      <w:r w:rsidRPr="00711F59">
        <w:rPr>
          <w:rFonts w:ascii="Times New Roman" w:hAnsi="Times New Roman" w:cs="Times New Roman"/>
          <w:sz w:val="28"/>
          <w:szCs w:val="28"/>
        </w:rPr>
        <w:t xml:space="preserve">) </w:t>
      </w:r>
      <w:r w:rsidR="00854A30">
        <w:rPr>
          <w:rFonts w:ascii="Times New Roman" w:hAnsi="Times New Roman" w:cs="Times New Roman"/>
          <w:sz w:val="28"/>
          <w:szCs w:val="28"/>
        </w:rPr>
        <w:t>от операций с ценными бумагами.</w:t>
      </w:r>
    </w:p>
    <w:p w:rsidR="00711F59" w:rsidRPr="00711F59" w:rsidRDefault="00711F59" w:rsidP="00854A30">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 xml:space="preserve">Гражданский Кодекс </w:t>
      </w:r>
      <w:r w:rsidR="00854A30">
        <w:rPr>
          <w:rFonts w:ascii="Times New Roman" w:hAnsi="Times New Roman" w:cs="Times New Roman"/>
          <w:sz w:val="28"/>
          <w:szCs w:val="28"/>
        </w:rPr>
        <w:t xml:space="preserve">РФ даёт следующее определение: </w:t>
      </w:r>
    </w:p>
    <w:p w:rsidR="00711F59" w:rsidRPr="00711F59" w:rsidRDefault="00711F59" w:rsidP="00854A30">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w:t>
      </w:r>
      <w:r w:rsidR="00854A30">
        <w:rPr>
          <w:rFonts w:ascii="Times New Roman" w:hAnsi="Times New Roman" w:cs="Times New Roman"/>
          <w:sz w:val="28"/>
          <w:szCs w:val="28"/>
        </w:rPr>
        <w:t>ы только при его предъявлении».</w:t>
      </w:r>
      <w:r w:rsidR="003A7E72">
        <w:rPr>
          <w:rFonts w:ascii="Times New Roman" w:hAnsi="Times New Roman" w:cs="Times New Roman"/>
          <w:sz w:val="28"/>
          <w:szCs w:val="28"/>
        </w:rPr>
        <w:t xml:space="preserve"> </w:t>
      </w:r>
      <w:r w:rsidR="00797A5E">
        <w:rPr>
          <w:rFonts w:ascii="Times New Roman" w:hAnsi="Times New Roman" w:cs="Times New Roman"/>
          <w:sz w:val="28"/>
          <w:szCs w:val="28"/>
        </w:rPr>
        <w:t>(</w:t>
      </w:r>
      <w:r w:rsidR="00797A5E" w:rsidRPr="00797A5E">
        <w:rPr>
          <w:rFonts w:ascii="Times New Roman" w:hAnsi="Times New Roman" w:cs="Times New Roman"/>
          <w:sz w:val="28"/>
          <w:szCs w:val="28"/>
        </w:rPr>
        <w:t>с</w:t>
      </w:r>
      <w:r w:rsidR="003A7E72" w:rsidRPr="00797A5E">
        <w:rPr>
          <w:rFonts w:ascii="Times New Roman" w:hAnsi="Times New Roman" w:cs="Times New Roman"/>
          <w:sz w:val="28"/>
          <w:szCs w:val="28"/>
        </w:rPr>
        <w:t>лайд</w:t>
      </w:r>
      <w:r w:rsidR="00797A5E" w:rsidRPr="00797A5E">
        <w:rPr>
          <w:rFonts w:ascii="Times New Roman" w:hAnsi="Times New Roman" w:cs="Times New Roman"/>
          <w:sz w:val="28"/>
          <w:szCs w:val="28"/>
        </w:rPr>
        <w:t xml:space="preserve"> 14)</w:t>
      </w:r>
    </w:p>
    <w:p w:rsidR="00711F59" w:rsidRPr="00711F59" w:rsidRDefault="00711F59" w:rsidP="00854A30">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 xml:space="preserve">В Гражданском Кодексе РФ можно найти перечень видов ценных бумаг: государственная облигация, облигация, вексель, чек, депозитные и сберегательные сертификаты, банковские сберегательные книжки на предъявителя, коносаменты, акции, приватизационные ценные бумаги и другие документы, которые законами о ценных бумагах или в установленном ими порядке </w:t>
      </w:r>
      <w:r w:rsidR="00854A30">
        <w:rPr>
          <w:rFonts w:ascii="Times New Roman" w:hAnsi="Times New Roman" w:cs="Times New Roman"/>
          <w:sz w:val="28"/>
          <w:szCs w:val="28"/>
        </w:rPr>
        <w:t xml:space="preserve">отнесены к числу ценных бумаг. </w:t>
      </w:r>
    </w:p>
    <w:p w:rsidR="00711F59" w:rsidRPr="00711F59" w:rsidRDefault="00711F59" w:rsidP="00854A30">
      <w:pPr>
        <w:spacing w:after="0" w:line="360" w:lineRule="auto"/>
        <w:ind w:firstLine="709"/>
        <w:jc w:val="both"/>
        <w:rPr>
          <w:rFonts w:ascii="Times New Roman" w:hAnsi="Times New Roman" w:cs="Times New Roman"/>
          <w:sz w:val="28"/>
          <w:szCs w:val="28"/>
        </w:rPr>
      </w:pPr>
      <w:r w:rsidRPr="00711F59">
        <w:rPr>
          <w:rFonts w:ascii="Times New Roman" w:hAnsi="Times New Roman" w:cs="Times New Roman"/>
          <w:sz w:val="28"/>
          <w:szCs w:val="28"/>
        </w:rPr>
        <w:t>Подытоживая вышесказанное, можно утверждать, что атр</w:t>
      </w:r>
      <w:r w:rsidR="00854A30">
        <w:rPr>
          <w:rFonts w:ascii="Times New Roman" w:hAnsi="Times New Roman" w:cs="Times New Roman"/>
          <w:sz w:val="28"/>
          <w:szCs w:val="28"/>
        </w:rPr>
        <w:t>ибутами</w:t>
      </w:r>
      <w:r w:rsidR="00A70676">
        <w:rPr>
          <w:rFonts w:ascii="Times New Roman" w:hAnsi="Times New Roman" w:cs="Times New Roman"/>
          <w:sz w:val="28"/>
          <w:szCs w:val="28"/>
        </w:rPr>
        <w:t xml:space="preserve"> (свойствами)</w:t>
      </w:r>
      <w:r w:rsidR="00854A30">
        <w:rPr>
          <w:rFonts w:ascii="Times New Roman" w:hAnsi="Times New Roman" w:cs="Times New Roman"/>
          <w:sz w:val="28"/>
          <w:szCs w:val="28"/>
        </w:rPr>
        <w:t xml:space="preserve"> ценной бумаги являются:</w:t>
      </w:r>
    </w:p>
    <w:p w:rsidR="00711F59" w:rsidRPr="00711F59" w:rsidRDefault="00711F59" w:rsidP="00711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1F59">
        <w:rPr>
          <w:rFonts w:ascii="Times New Roman" w:hAnsi="Times New Roman" w:cs="Times New Roman"/>
          <w:sz w:val="28"/>
          <w:szCs w:val="28"/>
        </w:rPr>
        <w:t>имущественные права, отношения займа, а также некоторые иные права и обязательства;</w:t>
      </w:r>
    </w:p>
    <w:p w:rsidR="00711F59" w:rsidRPr="00711F59" w:rsidRDefault="00711F59" w:rsidP="00711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1F59">
        <w:rPr>
          <w:rFonts w:ascii="Times New Roman" w:hAnsi="Times New Roman" w:cs="Times New Roman"/>
          <w:sz w:val="28"/>
          <w:szCs w:val="28"/>
        </w:rPr>
        <w:t>способность быть объектом купли-продажи;</w:t>
      </w:r>
    </w:p>
    <w:p w:rsidR="00711F59" w:rsidRPr="00711F59" w:rsidRDefault="00711F59" w:rsidP="00711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1F59">
        <w:rPr>
          <w:rFonts w:ascii="Times New Roman" w:hAnsi="Times New Roman" w:cs="Times New Roman"/>
          <w:sz w:val="28"/>
          <w:szCs w:val="28"/>
        </w:rPr>
        <w:t>переход вышеозначенных прав и обязательств при купле-продаже ценной бумаги;</w:t>
      </w:r>
    </w:p>
    <w:p w:rsidR="00711F59" w:rsidRDefault="00711F59" w:rsidP="00711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1F59">
        <w:rPr>
          <w:rFonts w:ascii="Times New Roman" w:hAnsi="Times New Roman" w:cs="Times New Roman"/>
          <w:sz w:val="28"/>
          <w:szCs w:val="28"/>
        </w:rPr>
        <w:t>стоимость ценной бумаги, которая оценивается в денежном выражении.</w:t>
      </w:r>
      <w:r w:rsidR="00797A5E">
        <w:rPr>
          <w:rFonts w:ascii="Times New Roman" w:hAnsi="Times New Roman" w:cs="Times New Roman"/>
          <w:sz w:val="28"/>
          <w:szCs w:val="28"/>
        </w:rPr>
        <w:t xml:space="preserve"> (</w:t>
      </w:r>
      <w:r w:rsidR="00A70676" w:rsidRPr="00797A5E">
        <w:rPr>
          <w:rFonts w:ascii="Times New Roman" w:hAnsi="Times New Roman" w:cs="Times New Roman"/>
          <w:sz w:val="28"/>
          <w:szCs w:val="28"/>
        </w:rPr>
        <w:t>слайд</w:t>
      </w:r>
      <w:r w:rsidR="00797A5E" w:rsidRPr="00797A5E">
        <w:rPr>
          <w:rFonts w:ascii="Times New Roman" w:hAnsi="Times New Roman" w:cs="Times New Roman"/>
          <w:sz w:val="28"/>
          <w:szCs w:val="28"/>
        </w:rPr>
        <w:t xml:space="preserve"> 15)</w:t>
      </w:r>
    </w:p>
    <w:p w:rsidR="00854A30" w:rsidRPr="00FF66F2" w:rsidRDefault="00854A30" w:rsidP="00711F59">
      <w:pPr>
        <w:spacing w:after="0" w:line="360" w:lineRule="auto"/>
        <w:ind w:firstLine="709"/>
        <w:jc w:val="both"/>
        <w:rPr>
          <w:rFonts w:ascii="Times New Roman" w:hAnsi="Times New Roman" w:cs="Times New Roman"/>
          <w:i/>
          <w:sz w:val="28"/>
          <w:szCs w:val="28"/>
        </w:rPr>
      </w:pPr>
      <w:r w:rsidRPr="00FF66F2">
        <w:rPr>
          <w:rFonts w:ascii="Times New Roman" w:hAnsi="Times New Roman" w:cs="Times New Roman"/>
          <w:i/>
          <w:sz w:val="28"/>
          <w:szCs w:val="28"/>
        </w:rPr>
        <w:t>Итак, рассмотрим более подробно некоторые виды ценных бумаг.</w:t>
      </w:r>
    </w:p>
    <w:p w:rsidR="00854A30" w:rsidRPr="00854A30" w:rsidRDefault="00854A30" w:rsidP="00854A30">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 xml:space="preserve">Акция – это ценная бумага, удостоверяющая права её владельца на часть имущества акционерного общества, на участие в управлении акционерным обществом и на получение определённой доли прибыли акционерного </w:t>
      </w:r>
      <w:r w:rsidR="00723233">
        <w:rPr>
          <w:rFonts w:ascii="Times New Roman" w:hAnsi="Times New Roman" w:cs="Times New Roman"/>
          <w:sz w:val="28"/>
          <w:szCs w:val="28"/>
        </w:rPr>
        <w:t>общества (д</w:t>
      </w:r>
      <w:r w:rsidR="00723233" w:rsidRPr="00723233">
        <w:rPr>
          <w:rFonts w:ascii="Times New Roman" w:hAnsi="Times New Roman" w:cs="Times New Roman"/>
          <w:sz w:val="28"/>
          <w:szCs w:val="28"/>
        </w:rPr>
        <w:t>олевые ценные бумаги</w:t>
      </w:r>
      <w:r w:rsidR="00723233">
        <w:rPr>
          <w:rFonts w:ascii="Times New Roman" w:hAnsi="Times New Roman" w:cs="Times New Roman"/>
          <w:sz w:val="28"/>
          <w:szCs w:val="28"/>
        </w:rPr>
        <w:t>)</w:t>
      </w:r>
      <w:r w:rsidR="00A70676">
        <w:rPr>
          <w:rFonts w:ascii="Times New Roman" w:hAnsi="Times New Roman" w:cs="Times New Roman"/>
          <w:sz w:val="28"/>
          <w:szCs w:val="28"/>
        </w:rPr>
        <w:t xml:space="preserve"> </w:t>
      </w:r>
      <w:r w:rsidR="00797A5E">
        <w:rPr>
          <w:rFonts w:ascii="Times New Roman" w:hAnsi="Times New Roman" w:cs="Times New Roman"/>
          <w:sz w:val="28"/>
          <w:szCs w:val="28"/>
        </w:rPr>
        <w:t>(</w:t>
      </w:r>
      <w:r w:rsidR="00A70676" w:rsidRPr="00797A5E">
        <w:rPr>
          <w:rFonts w:ascii="Times New Roman" w:hAnsi="Times New Roman" w:cs="Times New Roman"/>
          <w:sz w:val="28"/>
          <w:szCs w:val="28"/>
        </w:rPr>
        <w:t>слайд</w:t>
      </w:r>
      <w:r w:rsidR="00797A5E" w:rsidRPr="00797A5E">
        <w:rPr>
          <w:rFonts w:ascii="Times New Roman" w:hAnsi="Times New Roman" w:cs="Times New Roman"/>
          <w:sz w:val="28"/>
          <w:szCs w:val="28"/>
        </w:rPr>
        <w:t xml:space="preserve"> 16)</w:t>
      </w:r>
    </w:p>
    <w:p w:rsidR="00854A30" w:rsidRPr="00854A30" w:rsidRDefault="00854A30" w:rsidP="00854A30">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Акции появились на заре развития капитализма как свидетельство о внесении денежных средств в уставной капитал предприятия. Акция – это обособленный титул собственности. Это понятие пришло в науку о ценных бумагах из бухгалтерского учёта, где «актив» – это группировка средств, которая показывает, как они действуют, функционируют. Под «активами» подразумевают совокупность денег и материального имущества акционерного общества. Иногда словом «активы» обозна</w:t>
      </w:r>
      <w:r>
        <w:rPr>
          <w:rFonts w:ascii="Times New Roman" w:hAnsi="Times New Roman" w:cs="Times New Roman"/>
          <w:sz w:val="28"/>
          <w:szCs w:val="28"/>
        </w:rPr>
        <w:t>чают только лишь ценные бумаги.</w:t>
      </w:r>
    </w:p>
    <w:p w:rsidR="00854A30" w:rsidRPr="00854A30" w:rsidRDefault="00854A30" w:rsidP="00854A30">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Если мы глубже вдумаемся в определение акции, то обнаружим, что акционер имеет право получить часть имущества, участвовать в управлении и получать часть прибыли. Одновременно, акционерное общество обязано предоставить акционеру эти права, за исключением выплаты дивидендов: иногда общее собрание акцио</w:t>
      </w:r>
      <w:r>
        <w:rPr>
          <w:rFonts w:ascii="Times New Roman" w:hAnsi="Times New Roman" w:cs="Times New Roman"/>
          <w:sz w:val="28"/>
          <w:szCs w:val="28"/>
        </w:rPr>
        <w:t>неров решает их не выплачивать.</w:t>
      </w:r>
    </w:p>
    <w:p w:rsidR="00854A30" w:rsidRPr="00854A30" w:rsidRDefault="00854A30" w:rsidP="00854A30">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Акционерное общество – это организация, уставный капитал которой разделён на определённое</w:t>
      </w:r>
      <w:r>
        <w:rPr>
          <w:rFonts w:ascii="Times New Roman" w:hAnsi="Times New Roman" w:cs="Times New Roman"/>
          <w:sz w:val="28"/>
          <w:szCs w:val="28"/>
        </w:rPr>
        <w:t xml:space="preserve"> число акций.</w:t>
      </w:r>
      <w:r w:rsidR="004F6CA0">
        <w:rPr>
          <w:rFonts w:ascii="Times New Roman" w:hAnsi="Times New Roman" w:cs="Times New Roman"/>
          <w:sz w:val="28"/>
          <w:szCs w:val="28"/>
        </w:rPr>
        <w:t xml:space="preserve"> </w:t>
      </w:r>
      <w:r w:rsidR="00797A5E">
        <w:rPr>
          <w:rFonts w:ascii="Times New Roman" w:hAnsi="Times New Roman" w:cs="Times New Roman"/>
          <w:sz w:val="28"/>
          <w:szCs w:val="28"/>
        </w:rPr>
        <w:t>(</w:t>
      </w:r>
      <w:r w:rsidR="00797A5E" w:rsidRPr="00797A5E">
        <w:rPr>
          <w:rFonts w:ascii="Times New Roman" w:hAnsi="Times New Roman" w:cs="Times New Roman"/>
          <w:sz w:val="28"/>
          <w:szCs w:val="28"/>
        </w:rPr>
        <w:t>С</w:t>
      </w:r>
      <w:r w:rsidR="004F6CA0" w:rsidRPr="00797A5E">
        <w:rPr>
          <w:rFonts w:ascii="Times New Roman" w:hAnsi="Times New Roman" w:cs="Times New Roman"/>
          <w:sz w:val="28"/>
          <w:szCs w:val="28"/>
        </w:rPr>
        <w:t>лайд</w:t>
      </w:r>
      <w:r w:rsidR="00797A5E" w:rsidRPr="00797A5E">
        <w:rPr>
          <w:rFonts w:ascii="Times New Roman" w:hAnsi="Times New Roman" w:cs="Times New Roman"/>
          <w:sz w:val="28"/>
          <w:szCs w:val="28"/>
        </w:rPr>
        <w:t xml:space="preserve"> 17)</w:t>
      </w:r>
    </w:p>
    <w:p w:rsidR="00854A30" w:rsidRDefault="00854A30" w:rsidP="00FF66F2">
      <w:pPr>
        <w:spacing w:after="0" w:line="360" w:lineRule="auto"/>
        <w:ind w:firstLine="709"/>
        <w:jc w:val="both"/>
        <w:rPr>
          <w:rFonts w:ascii="Times New Roman" w:hAnsi="Times New Roman" w:cs="Times New Roman"/>
          <w:sz w:val="28"/>
          <w:szCs w:val="28"/>
        </w:rPr>
      </w:pPr>
      <w:r w:rsidRPr="00FF66F2">
        <w:rPr>
          <w:rFonts w:ascii="Times New Roman" w:hAnsi="Times New Roman" w:cs="Times New Roman"/>
          <w:i/>
          <w:sz w:val="28"/>
          <w:szCs w:val="28"/>
        </w:rPr>
        <w:t>Пример</w:t>
      </w:r>
      <w:r w:rsidRPr="00854A30">
        <w:rPr>
          <w:rFonts w:ascii="Times New Roman" w:hAnsi="Times New Roman" w:cs="Times New Roman"/>
          <w:sz w:val="28"/>
          <w:szCs w:val="28"/>
        </w:rPr>
        <w:t>: Голландия, XVII век. Три предприимчивых купца создают товарищест</w:t>
      </w:r>
      <w:r>
        <w:rPr>
          <w:rFonts w:ascii="Times New Roman" w:hAnsi="Times New Roman" w:cs="Times New Roman"/>
          <w:sz w:val="28"/>
          <w:szCs w:val="28"/>
        </w:rPr>
        <w:t>во по торговле с Ост - Индией.</w:t>
      </w:r>
      <w:r w:rsidRPr="00854A30">
        <w:rPr>
          <w:rFonts w:ascii="Times New Roman" w:hAnsi="Times New Roman" w:cs="Times New Roman"/>
          <w:sz w:val="28"/>
          <w:szCs w:val="28"/>
        </w:rPr>
        <w:t xml:space="preserve"> Первый внёс 10 000 гульденов, второй – 20 000, а третий – 40 000. Совокупный капитал вновь образованного акционерного общества </w:t>
      </w:r>
      <w:r>
        <w:rPr>
          <w:rFonts w:ascii="Times New Roman" w:hAnsi="Times New Roman" w:cs="Times New Roman"/>
          <w:sz w:val="28"/>
          <w:szCs w:val="28"/>
        </w:rPr>
        <w:t>(</w:t>
      </w:r>
      <w:r w:rsidRPr="00854A30">
        <w:rPr>
          <w:rFonts w:ascii="Times New Roman" w:hAnsi="Times New Roman" w:cs="Times New Roman"/>
          <w:sz w:val="28"/>
          <w:szCs w:val="28"/>
        </w:rPr>
        <w:t xml:space="preserve">70 000 </w:t>
      </w:r>
      <w:r>
        <w:rPr>
          <w:rFonts w:ascii="Times New Roman" w:hAnsi="Times New Roman" w:cs="Times New Roman"/>
          <w:sz w:val="28"/>
          <w:szCs w:val="28"/>
        </w:rPr>
        <w:t xml:space="preserve">гульденов) </w:t>
      </w:r>
      <w:r w:rsidRPr="00854A30">
        <w:rPr>
          <w:rFonts w:ascii="Times New Roman" w:hAnsi="Times New Roman" w:cs="Times New Roman"/>
          <w:sz w:val="28"/>
          <w:szCs w:val="28"/>
        </w:rPr>
        <w:t>будет называ</w:t>
      </w:r>
      <w:r>
        <w:rPr>
          <w:rFonts w:ascii="Times New Roman" w:hAnsi="Times New Roman" w:cs="Times New Roman"/>
          <w:sz w:val="28"/>
          <w:szCs w:val="28"/>
        </w:rPr>
        <w:t>тьс</w:t>
      </w:r>
      <w:r w:rsidRPr="00854A30">
        <w:rPr>
          <w:rFonts w:ascii="Times New Roman" w:hAnsi="Times New Roman" w:cs="Times New Roman"/>
          <w:sz w:val="28"/>
          <w:szCs w:val="28"/>
        </w:rPr>
        <w:t>я уставным фондом, а купцы, соответственно – учредителями и</w:t>
      </w:r>
      <w:r>
        <w:rPr>
          <w:rFonts w:ascii="Times New Roman" w:hAnsi="Times New Roman" w:cs="Times New Roman"/>
          <w:sz w:val="28"/>
          <w:szCs w:val="28"/>
        </w:rPr>
        <w:t>ли акционерами (</w:t>
      </w:r>
      <w:proofErr w:type="spellStart"/>
      <w:r>
        <w:rPr>
          <w:rFonts w:ascii="Times New Roman" w:hAnsi="Times New Roman" w:cs="Times New Roman"/>
          <w:sz w:val="28"/>
          <w:szCs w:val="28"/>
        </w:rPr>
        <w:t>stockholders</w:t>
      </w:r>
      <w:proofErr w:type="spellEnd"/>
      <w:r>
        <w:rPr>
          <w:rFonts w:ascii="Times New Roman" w:hAnsi="Times New Roman" w:cs="Times New Roman"/>
          <w:sz w:val="28"/>
          <w:szCs w:val="28"/>
        </w:rPr>
        <w:t xml:space="preserve">). </w:t>
      </w:r>
      <w:r w:rsidRPr="00854A30">
        <w:rPr>
          <w:rFonts w:ascii="Times New Roman" w:hAnsi="Times New Roman" w:cs="Times New Roman"/>
          <w:sz w:val="28"/>
          <w:szCs w:val="28"/>
        </w:rPr>
        <w:t>Уставный фонд был поделен учредителями на 7 000 акций, ном</w:t>
      </w:r>
      <w:r>
        <w:rPr>
          <w:rFonts w:ascii="Times New Roman" w:hAnsi="Times New Roman" w:cs="Times New Roman"/>
          <w:sz w:val="28"/>
          <w:szCs w:val="28"/>
        </w:rPr>
        <w:t xml:space="preserve">иналом по 10 гульденов каждая. </w:t>
      </w:r>
      <w:r w:rsidRPr="00854A30">
        <w:rPr>
          <w:rFonts w:ascii="Times New Roman" w:hAnsi="Times New Roman" w:cs="Times New Roman"/>
          <w:sz w:val="28"/>
          <w:szCs w:val="28"/>
        </w:rPr>
        <w:t>Номинал (номинальная стоимость) акции (</w:t>
      </w:r>
      <w:proofErr w:type="spellStart"/>
      <w:r w:rsidRPr="00854A30">
        <w:rPr>
          <w:rFonts w:ascii="Times New Roman" w:hAnsi="Times New Roman" w:cs="Times New Roman"/>
          <w:sz w:val="28"/>
          <w:szCs w:val="28"/>
        </w:rPr>
        <w:t>face</w:t>
      </w:r>
      <w:proofErr w:type="spellEnd"/>
      <w:r w:rsidRPr="00854A30">
        <w:rPr>
          <w:rFonts w:ascii="Times New Roman" w:hAnsi="Times New Roman" w:cs="Times New Roman"/>
          <w:sz w:val="28"/>
          <w:szCs w:val="28"/>
        </w:rPr>
        <w:t xml:space="preserve"> </w:t>
      </w:r>
      <w:proofErr w:type="spellStart"/>
      <w:r w:rsidRPr="00854A30">
        <w:rPr>
          <w:rFonts w:ascii="Times New Roman" w:hAnsi="Times New Roman" w:cs="Times New Roman"/>
          <w:sz w:val="28"/>
          <w:szCs w:val="28"/>
        </w:rPr>
        <w:t>value</w:t>
      </w:r>
      <w:proofErr w:type="spellEnd"/>
      <w:r w:rsidRPr="00854A30">
        <w:rPr>
          <w:rFonts w:ascii="Times New Roman" w:hAnsi="Times New Roman" w:cs="Times New Roman"/>
          <w:sz w:val="28"/>
          <w:szCs w:val="28"/>
        </w:rPr>
        <w:t xml:space="preserve">, </w:t>
      </w:r>
      <w:proofErr w:type="spellStart"/>
      <w:r w:rsidRPr="00854A30">
        <w:rPr>
          <w:rFonts w:ascii="Times New Roman" w:hAnsi="Times New Roman" w:cs="Times New Roman"/>
          <w:sz w:val="28"/>
          <w:szCs w:val="28"/>
        </w:rPr>
        <w:t>par</w:t>
      </w:r>
      <w:proofErr w:type="spellEnd"/>
      <w:r w:rsidRPr="00854A30">
        <w:rPr>
          <w:rFonts w:ascii="Times New Roman" w:hAnsi="Times New Roman" w:cs="Times New Roman"/>
          <w:sz w:val="28"/>
          <w:szCs w:val="28"/>
        </w:rPr>
        <w:t xml:space="preserve">) – это денежная сумма, обозначенная на акции и </w:t>
      </w:r>
      <w:r w:rsidRPr="00854A30">
        <w:rPr>
          <w:rFonts w:ascii="Times New Roman" w:hAnsi="Times New Roman" w:cs="Times New Roman"/>
          <w:sz w:val="28"/>
          <w:szCs w:val="28"/>
        </w:rPr>
        <w:lastRenderedPageBreak/>
        <w:t>отражающая долю уставного фонда акционерного общест</w:t>
      </w:r>
      <w:r>
        <w:rPr>
          <w:rFonts w:ascii="Times New Roman" w:hAnsi="Times New Roman" w:cs="Times New Roman"/>
          <w:sz w:val="28"/>
          <w:szCs w:val="28"/>
        </w:rPr>
        <w:t>ва, приходящуюся на одну акцию.</w:t>
      </w:r>
      <w:r w:rsidR="00FF66F2">
        <w:rPr>
          <w:rFonts w:ascii="Times New Roman" w:hAnsi="Times New Roman" w:cs="Times New Roman"/>
          <w:sz w:val="28"/>
          <w:szCs w:val="28"/>
        </w:rPr>
        <w:t xml:space="preserve"> </w:t>
      </w:r>
      <w:r w:rsidRPr="00854A30">
        <w:rPr>
          <w:rFonts w:ascii="Times New Roman" w:hAnsi="Times New Roman" w:cs="Times New Roman"/>
          <w:sz w:val="28"/>
          <w:szCs w:val="28"/>
        </w:rPr>
        <w:t>Первый купец получил во владение 1 000 акций, второй – 2 000, третий – 4 000 акций. Очевидно, что третий купец будет пользоваться наибольшим авторитетом; скорее всего, его слово б</w:t>
      </w:r>
      <w:r>
        <w:rPr>
          <w:rFonts w:ascii="Times New Roman" w:hAnsi="Times New Roman" w:cs="Times New Roman"/>
          <w:sz w:val="28"/>
          <w:szCs w:val="28"/>
        </w:rPr>
        <w:t>удет решающим в торговых делах.</w:t>
      </w:r>
      <w:r w:rsidR="00FF66F2">
        <w:rPr>
          <w:rFonts w:ascii="Times New Roman" w:hAnsi="Times New Roman" w:cs="Times New Roman"/>
          <w:sz w:val="28"/>
          <w:szCs w:val="28"/>
        </w:rPr>
        <w:t xml:space="preserve"> </w:t>
      </w:r>
      <w:r w:rsidRPr="00854A30">
        <w:rPr>
          <w:rFonts w:ascii="Times New Roman" w:hAnsi="Times New Roman" w:cs="Times New Roman"/>
          <w:sz w:val="28"/>
          <w:szCs w:val="28"/>
        </w:rPr>
        <w:t>Предположим, что через год наше коммерческое предприятие получило прибыль (</w:t>
      </w:r>
      <w:proofErr w:type="spellStart"/>
      <w:r w:rsidRPr="00854A30">
        <w:rPr>
          <w:rFonts w:ascii="Times New Roman" w:hAnsi="Times New Roman" w:cs="Times New Roman"/>
          <w:sz w:val="28"/>
          <w:szCs w:val="28"/>
        </w:rPr>
        <w:t>profit</w:t>
      </w:r>
      <w:proofErr w:type="spellEnd"/>
      <w:r w:rsidRPr="00854A30">
        <w:rPr>
          <w:rFonts w:ascii="Times New Roman" w:hAnsi="Times New Roman" w:cs="Times New Roman"/>
          <w:sz w:val="28"/>
          <w:szCs w:val="28"/>
        </w:rPr>
        <w:t>) в размере 30 000 гульденов. Из них 16 000 предприниматели решили направить на развитие нового дела, а 14 000 распределить</w:t>
      </w:r>
      <w:r>
        <w:rPr>
          <w:rFonts w:ascii="Times New Roman" w:hAnsi="Times New Roman" w:cs="Times New Roman"/>
          <w:sz w:val="28"/>
          <w:szCs w:val="28"/>
        </w:rPr>
        <w:t xml:space="preserve"> между собой в виде дивидендов.</w:t>
      </w:r>
      <w:r w:rsidR="00FF66F2">
        <w:rPr>
          <w:rFonts w:ascii="Times New Roman" w:hAnsi="Times New Roman" w:cs="Times New Roman"/>
          <w:sz w:val="28"/>
          <w:szCs w:val="28"/>
        </w:rPr>
        <w:t xml:space="preserve"> </w:t>
      </w:r>
      <w:r w:rsidRPr="00854A30">
        <w:rPr>
          <w:rFonts w:ascii="Times New Roman" w:hAnsi="Times New Roman" w:cs="Times New Roman"/>
          <w:sz w:val="28"/>
          <w:szCs w:val="28"/>
        </w:rPr>
        <w:t>Дивиденд (</w:t>
      </w:r>
      <w:proofErr w:type="spellStart"/>
      <w:r w:rsidRPr="00854A30">
        <w:rPr>
          <w:rFonts w:ascii="Times New Roman" w:hAnsi="Times New Roman" w:cs="Times New Roman"/>
          <w:sz w:val="28"/>
          <w:szCs w:val="28"/>
        </w:rPr>
        <w:t>dividend</w:t>
      </w:r>
      <w:proofErr w:type="spellEnd"/>
      <w:r w:rsidRPr="00854A30">
        <w:rPr>
          <w:rFonts w:ascii="Times New Roman" w:hAnsi="Times New Roman" w:cs="Times New Roman"/>
          <w:sz w:val="28"/>
          <w:szCs w:val="28"/>
        </w:rPr>
        <w:t xml:space="preserve">) – часть чистой прибыли акционерного общества, распределяемая среди акционеров пропорционально числу акций, </w:t>
      </w:r>
      <w:r>
        <w:rPr>
          <w:rFonts w:ascii="Times New Roman" w:hAnsi="Times New Roman" w:cs="Times New Roman"/>
          <w:sz w:val="28"/>
          <w:szCs w:val="28"/>
        </w:rPr>
        <w:t>находящихся в их собственности.</w:t>
      </w:r>
      <w:r w:rsidR="00FF66F2">
        <w:rPr>
          <w:rFonts w:ascii="Times New Roman" w:hAnsi="Times New Roman" w:cs="Times New Roman"/>
          <w:sz w:val="28"/>
          <w:szCs w:val="28"/>
        </w:rPr>
        <w:t xml:space="preserve"> </w:t>
      </w:r>
      <w:r w:rsidRPr="00854A30">
        <w:rPr>
          <w:rFonts w:ascii="Times New Roman" w:hAnsi="Times New Roman" w:cs="Times New Roman"/>
          <w:sz w:val="28"/>
          <w:szCs w:val="28"/>
        </w:rPr>
        <w:t>На 1 акцию придётся дивиденд в размере 2 гульденов. Первый купец получит 2 000, второй – 4 000, третий – 8 000 гульденов.</w:t>
      </w:r>
    </w:p>
    <w:tbl>
      <w:tblPr>
        <w:tblW w:w="0" w:type="auto"/>
        <w:tblCellSpacing w:w="15" w:type="dxa"/>
        <w:shd w:val="clear" w:color="auto" w:fill="FFFFFF"/>
        <w:tblCellMar>
          <w:top w:w="15" w:type="dxa"/>
          <w:left w:w="15" w:type="dxa"/>
          <w:bottom w:w="15" w:type="dxa"/>
          <w:right w:w="15" w:type="dxa"/>
        </w:tblCellMar>
        <w:tblLook w:val="04A0"/>
      </w:tblPr>
      <w:tblGrid>
        <w:gridCol w:w="96"/>
      </w:tblGrid>
      <w:tr w:rsidR="00854A30" w:rsidRPr="00854A30" w:rsidTr="00854A30">
        <w:trPr>
          <w:trHeight w:val="300"/>
          <w:tblCellSpacing w:w="15" w:type="dxa"/>
        </w:trPr>
        <w:tc>
          <w:tcPr>
            <w:tcW w:w="5000" w:type="pct"/>
            <w:shd w:val="clear" w:color="auto" w:fill="FFFFFF"/>
            <w:vAlign w:val="center"/>
            <w:hideMark/>
          </w:tcPr>
          <w:p w:rsidR="00854A30" w:rsidRPr="00854A30" w:rsidRDefault="00854A30" w:rsidP="00854A30">
            <w:pPr>
              <w:spacing w:after="0" w:line="360" w:lineRule="auto"/>
              <w:ind w:firstLine="709"/>
              <w:jc w:val="both"/>
              <w:rPr>
                <w:rFonts w:ascii="Times New Roman" w:hAnsi="Times New Roman" w:cs="Times New Roman"/>
                <w:sz w:val="28"/>
                <w:szCs w:val="28"/>
              </w:rPr>
            </w:pPr>
          </w:p>
        </w:tc>
      </w:tr>
    </w:tbl>
    <w:p w:rsidR="00854A30" w:rsidRDefault="00854A30" w:rsidP="00854A3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62375" cy="1343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g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62375" cy="1343025"/>
                    </a:xfrm>
                    <a:prstGeom prst="rect">
                      <a:avLst/>
                    </a:prstGeom>
                  </pic:spPr>
                </pic:pic>
              </a:graphicData>
            </a:graphic>
          </wp:inline>
        </w:drawing>
      </w:r>
      <w:r w:rsidRPr="00854A30">
        <w:rPr>
          <w:rFonts w:ascii="Times New Roman" w:hAnsi="Times New Roman" w:cs="Times New Roman"/>
          <w:sz w:val="28"/>
          <w:szCs w:val="28"/>
        </w:rPr>
        <w:br/>
      </w:r>
    </w:p>
    <w:p w:rsidR="00854A30" w:rsidRDefault="00854A30" w:rsidP="00854A30">
      <w:pPr>
        <w:spacing w:after="0" w:line="360" w:lineRule="auto"/>
        <w:ind w:firstLine="709"/>
        <w:rPr>
          <w:rFonts w:ascii="Times New Roman" w:hAnsi="Times New Roman" w:cs="Times New Roman"/>
          <w:sz w:val="28"/>
          <w:szCs w:val="28"/>
        </w:rPr>
      </w:pPr>
      <w:r w:rsidRPr="00854A30">
        <w:rPr>
          <w:rFonts w:ascii="Times New Roman" w:hAnsi="Times New Roman" w:cs="Times New Roman"/>
          <w:sz w:val="28"/>
          <w:szCs w:val="28"/>
        </w:rPr>
        <w:t>Рис. 1</w:t>
      </w:r>
      <w:r>
        <w:rPr>
          <w:rFonts w:ascii="Times New Roman" w:hAnsi="Times New Roman" w:cs="Times New Roman"/>
          <w:sz w:val="28"/>
          <w:szCs w:val="28"/>
        </w:rPr>
        <w:t>.</w:t>
      </w:r>
      <w:r w:rsidRPr="00854A30">
        <w:rPr>
          <w:rFonts w:ascii="Times New Roman" w:hAnsi="Times New Roman" w:cs="Times New Roman"/>
          <w:sz w:val="28"/>
          <w:szCs w:val="28"/>
        </w:rPr>
        <w:t> Взаимоотношения акционера и акционерного общества при приобретении акций.</w:t>
      </w:r>
      <w:r w:rsidR="00A70676">
        <w:rPr>
          <w:rFonts w:ascii="Times New Roman" w:hAnsi="Times New Roman" w:cs="Times New Roman"/>
          <w:sz w:val="28"/>
          <w:szCs w:val="28"/>
        </w:rPr>
        <w:t xml:space="preserve"> </w:t>
      </w:r>
      <w:r w:rsidR="00797A5E">
        <w:rPr>
          <w:rFonts w:ascii="Times New Roman" w:hAnsi="Times New Roman" w:cs="Times New Roman"/>
          <w:sz w:val="28"/>
          <w:szCs w:val="28"/>
        </w:rPr>
        <w:t>(</w:t>
      </w:r>
      <w:r w:rsidR="00797A5E" w:rsidRPr="00797A5E">
        <w:rPr>
          <w:rFonts w:ascii="Times New Roman" w:hAnsi="Times New Roman" w:cs="Times New Roman"/>
          <w:sz w:val="28"/>
          <w:szCs w:val="28"/>
        </w:rPr>
        <w:t>С</w:t>
      </w:r>
      <w:r w:rsidR="00A70676" w:rsidRPr="00797A5E">
        <w:rPr>
          <w:rFonts w:ascii="Times New Roman" w:hAnsi="Times New Roman" w:cs="Times New Roman"/>
          <w:sz w:val="28"/>
          <w:szCs w:val="28"/>
        </w:rPr>
        <w:t>лайд</w:t>
      </w:r>
      <w:r w:rsidR="00797A5E" w:rsidRPr="00797A5E">
        <w:rPr>
          <w:rFonts w:ascii="Times New Roman" w:hAnsi="Times New Roman" w:cs="Times New Roman"/>
          <w:sz w:val="28"/>
          <w:szCs w:val="28"/>
        </w:rPr>
        <w:t xml:space="preserve"> 18)</w:t>
      </w:r>
    </w:p>
    <w:p w:rsidR="00FF66F2" w:rsidRDefault="00854A30" w:rsidP="00FF66F2">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Различают акции обыкновенные (</w:t>
      </w:r>
      <w:proofErr w:type="spellStart"/>
      <w:r w:rsidRPr="00854A30">
        <w:rPr>
          <w:rFonts w:ascii="Times New Roman" w:hAnsi="Times New Roman" w:cs="Times New Roman"/>
          <w:sz w:val="28"/>
          <w:szCs w:val="28"/>
        </w:rPr>
        <w:t>common</w:t>
      </w:r>
      <w:proofErr w:type="spellEnd"/>
      <w:r w:rsidRPr="00854A30">
        <w:rPr>
          <w:rFonts w:ascii="Times New Roman" w:hAnsi="Times New Roman" w:cs="Times New Roman"/>
          <w:sz w:val="28"/>
          <w:szCs w:val="28"/>
        </w:rPr>
        <w:t xml:space="preserve"> </w:t>
      </w:r>
      <w:proofErr w:type="spellStart"/>
      <w:r w:rsidRPr="00854A30">
        <w:rPr>
          <w:rFonts w:ascii="Times New Roman" w:hAnsi="Times New Roman" w:cs="Times New Roman"/>
          <w:sz w:val="28"/>
          <w:szCs w:val="28"/>
        </w:rPr>
        <w:t>stocks</w:t>
      </w:r>
      <w:proofErr w:type="spellEnd"/>
      <w:r w:rsidRPr="00854A30">
        <w:rPr>
          <w:rFonts w:ascii="Times New Roman" w:hAnsi="Times New Roman" w:cs="Times New Roman"/>
          <w:sz w:val="28"/>
          <w:szCs w:val="28"/>
        </w:rPr>
        <w:t xml:space="preserve">, </w:t>
      </w:r>
      <w:proofErr w:type="spellStart"/>
      <w:r w:rsidRPr="00854A30">
        <w:rPr>
          <w:rFonts w:ascii="Times New Roman" w:hAnsi="Times New Roman" w:cs="Times New Roman"/>
          <w:sz w:val="28"/>
          <w:szCs w:val="28"/>
        </w:rPr>
        <w:t>equities</w:t>
      </w:r>
      <w:proofErr w:type="spellEnd"/>
      <w:r w:rsidRPr="00854A30">
        <w:rPr>
          <w:rFonts w:ascii="Times New Roman" w:hAnsi="Times New Roman" w:cs="Times New Roman"/>
          <w:sz w:val="28"/>
          <w:szCs w:val="28"/>
        </w:rPr>
        <w:t>) и привил</w:t>
      </w:r>
      <w:r w:rsidR="00FF66F2">
        <w:rPr>
          <w:rFonts w:ascii="Times New Roman" w:hAnsi="Times New Roman" w:cs="Times New Roman"/>
          <w:sz w:val="28"/>
          <w:szCs w:val="28"/>
        </w:rPr>
        <w:t>егированные (</w:t>
      </w:r>
      <w:proofErr w:type="spellStart"/>
      <w:r w:rsidR="00FF66F2">
        <w:rPr>
          <w:rFonts w:ascii="Times New Roman" w:hAnsi="Times New Roman" w:cs="Times New Roman"/>
          <w:sz w:val="28"/>
          <w:szCs w:val="28"/>
        </w:rPr>
        <w:t>preferred</w:t>
      </w:r>
      <w:proofErr w:type="spellEnd"/>
      <w:r w:rsidR="00FF66F2">
        <w:rPr>
          <w:rFonts w:ascii="Times New Roman" w:hAnsi="Times New Roman" w:cs="Times New Roman"/>
          <w:sz w:val="28"/>
          <w:szCs w:val="28"/>
        </w:rPr>
        <w:t xml:space="preserve"> </w:t>
      </w:r>
      <w:proofErr w:type="spellStart"/>
      <w:r w:rsidR="00FF66F2">
        <w:rPr>
          <w:rFonts w:ascii="Times New Roman" w:hAnsi="Times New Roman" w:cs="Times New Roman"/>
          <w:sz w:val="28"/>
          <w:szCs w:val="28"/>
        </w:rPr>
        <w:t>stocks</w:t>
      </w:r>
      <w:proofErr w:type="spellEnd"/>
      <w:r w:rsidR="00FF66F2">
        <w:rPr>
          <w:rFonts w:ascii="Times New Roman" w:hAnsi="Times New Roman" w:cs="Times New Roman"/>
          <w:sz w:val="28"/>
          <w:szCs w:val="28"/>
        </w:rPr>
        <w:t>).</w:t>
      </w:r>
    </w:p>
    <w:p w:rsidR="00854A30" w:rsidRPr="00854A30" w:rsidRDefault="00854A30" w:rsidP="00FF66F2">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Привилегированная акция – это акция, имеющая</w:t>
      </w:r>
      <w:r w:rsidR="00FF66F2">
        <w:rPr>
          <w:rFonts w:ascii="Times New Roman" w:hAnsi="Times New Roman" w:cs="Times New Roman"/>
          <w:sz w:val="28"/>
          <w:szCs w:val="28"/>
        </w:rPr>
        <w:t xml:space="preserve"> </w:t>
      </w:r>
      <w:r w:rsidRPr="00854A30">
        <w:rPr>
          <w:rFonts w:ascii="Times New Roman" w:hAnsi="Times New Roman" w:cs="Times New Roman"/>
          <w:sz w:val="28"/>
          <w:szCs w:val="28"/>
        </w:rPr>
        <w:t>по отношению к обыкновенной какие-либо привилегии. Обычно это заранее объявляемый, регулярно выплачиваемый дивиденд</w:t>
      </w:r>
      <w:r w:rsidR="00FF66F2">
        <w:rPr>
          <w:rFonts w:ascii="Times New Roman" w:hAnsi="Times New Roman" w:cs="Times New Roman"/>
          <w:sz w:val="28"/>
          <w:szCs w:val="28"/>
        </w:rPr>
        <w:t>,</w:t>
      </w:r>
      <w:r w:rsidRPr="00854A30">
        <w:rPr>
          <w:rFonts w:ascii="Times New Roman" w:hAnsi="Times New Roman" w:cs="Times New Roman"/>
          <w:sz w:val="28"/>
          <w:szCs w:val="28"/>
        </w:rPr>
        <w:t xml:space="preserve"> и приоритет на получение имущества в случае ликвидации акционерного общества. Взамен владельцы привилегированных акций не имеют права голос</w:t>
      </w:r>
      <w:r>
        <w:rPr>
          <w:rFonts w:ascii="Times New Roman" w:hAnsi="Times New Roman" w:cs="Times New Roman"/>
          <w:sz w:val="28"/>
          <w:szCs w:val="28"/>
        </w:rPr>
        <w:t>а на общем собрании акционеров.</w:t>
      </w:r>
    </w:p>
    <w:p w:rsidR="00854A30" w:rsidRPr="00854A30" w:rsidRDefault="00854A30" w:rsidP="00FF66F2">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lastRenderedPageBreak/>
        <w:t>Разделение акций на обыкновенные и привилегированные связано с предпочтениями акционеров. Обыкновенные акции покупают крупные учредители, стремящиеся непосредственно влиять на ход дел в компании, а привилегированные акции приобретают те из акционеров, которые ориентируются</w:t>
      </w:r>
      <w:r w:rsidR="00FF66F2">
        <w:rPr>
          <w:rFonts w:ascii="Times New Roman" w:hAnsi="Times New Roman" w:cs="Times New Roman"/>
          <w:sz w:val="28"/>
          <w:szCs w:val="28"/>
        </w:rPr>
        <w:t>,</w:t>
      </w:r>
      <w:r w:rsidRPr="00854A30">
        <w:rPr>
          <w:rFonts w:ascii="Times New Roman" w:hAnsi="Times New Roman" w:cs="Times New Roman"/>
          <w:sz w:val="28"/>
          <w:szCs w:val="28"/>
        </w:rPr>
        <w:t xml:space="preserve"> прежде всего</w:t>
      </w:r>
      <w:r w:rsidR="00FF66F2">
        <w:rPr>
          <w:rFonts w:ascii="Times New Roman" w:hAnsi="Times New Roman" w:cs="Times New Roman"/>
          <w:sz w:val="28"/>
          <w:szCs w:val="28"/>
        </w:rPr>
        <w:t>,</w:t>
      </w:r>
      <w:r w:rsidRPr="00854A30">
        <w:rPr>
          <w:rFonts w:ascii="Times New Roman" w:hAnsi="Times New Roman" w:cs="Times New Roman"/>
          <w:sz w:val="28"/>
          <w:szCs w:val="28"/>
        </w:rPr>
        <w:t xml:space="preserve"> на выплату дивидендов, то есть рассматривают акцию к</w:t>
      </w:r>
      <w:r>
        <w:rPr>
          <w:rFonts w:ascii="Times New Roman" w:hAnsi="Times New Roman" w:cs="Times New Roman"/>
          <w:sz w:val="28"/>
          <w:szCs w:val="28"/>
        </w:rPr>
        <w:t>ак источник дохода.</w:t>
      </w:r>
    </w:p>
    <w:p w:rsidR="00854A30" w:rsidRPr="00854A30" w:rsidRDefault="00854A30" w:rsidP="00FF66F2">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Надо отметить, что как обыкновенные, так и привилегированные акции могут быть оплачены не только деньгами и ценными бумагами, но и другими вещами и имущественными пра</w:t>
      </w:r>
      <w:r>
        <w:rPr>
          <w:rFonts w:ascii="Times New Roman" w:hAnsi="Times New Roman" w:cs="Times New Roman"/>
          <w:sz w:val="28"/>
          <w:szCs w:val="28"/>
        </w:rPr>
        <w:t>вами, имеющими денежную оценку.</w:t>
      </w:r>
    </w:p>
    <w:p w:rsidR="00854A30" w:rsidRPr="00854A30" w:rsidRDefault="00854A30" w:rsidP="00FF66F2">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Это же утверждение справедливо и в отношении выплаты дивидендов. В нашем примере с голландскими купцами она могла производиться и, так сказать, натуральными продуктами – мешками с пряно</w:t>
      </w:r>
      <w:r>
        <w:rPr>
          <w:rFonts w:ascii="Times New Roman" w:hAnsi="Times New Roman" w:cs="Times New Roman"/>
          <w:sz w:val="28"/>
          <w:szCs w:val="28"/>
        </w:rPr>
        <w:t>стями или луковицами тюльпанов.</w:t>
      </w:r>
    </w:p>
    <w:p w:rsidR="00854A30" w:rsidRDefault="00854A30" w:rsidP="00FF66F2">
      <w:pPr>
        <w:spacing w:after="0" w:line="360" w:lineRule="auto"/>
        <w:ind w:firstLine="709"/>
        <w:jc w:val="both"/>
        <w:rPr>
          <w:rFonts w:ascii="Times New Roman" w:hAnsi="Times New Roman" w:cs="Times New Roman"/>
          <w:sz w:val="28"/>
          <w:szCs w:val="28"/>
        </w:rPr>
      </w:pPr>
      <w:r w:rsidRPr="00854A30">
        <w:rPr>
          <w:rFonts w:ascii="Times New Roman" w:hAnsi="Times New Roman" w:cs="Times New Roman"/>
          <w:sz w:val="28"/>
          <w:szCs w:val="28"/>
        </w:rPr>
        <w:t>Подводя итог вышесказанному, можно утверждать, что акция – это долевая рыночная ценная бумага, играющая в капиталистической экономике огромную роль.</w:t>
      </w:r>
    </w:p>
    <w:p w:rsidR="00FF66F2" w:rsidRPr="00940781" w:rsidRDefault="00FF66F2" w:rsidP="00940781">
      <w:pPr>
        <w:spacing w:after="0" w:line="360" w:lineRule="auto"/>
        <w:ind w:firstLine="709"/>
        <w:jc w:val="both"/>
        <w:rPr>
          <w:rFonts w:ascii="Times New Roman" w:hAnsi="Times New Roman" w:cs="Times New Roman"/>
          <w:i/>
          <w:sz w:val="28"/>
          <w:szCs w:val="28"/>
        </w:rPr>
      </w:pPr>
      <w:r w:rsidRPr="00940781">
        <w:rPr>
          <w:rFonts w:ascii="Times New Roman" w:hAnsi="Times New Roman" w:cs="Times New Roman"/>
          <w:i/>
          <w:sz w:val="28"/>
          <w:szCs w:val="28"/>
        </w:rPr>
        <w:t>Следующий вид ценных бумаги – облигация.</w:t>
      </w:r>
    </w:p>
    <w:p w:rsidR="00940781" w:rsidRDefault="00FF66F2" w:rsidP="0072323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F66F2">
        <w:rPr>
          <w:rFonts w:ascii="Times New Roman" w:eastAsia="Times New Roman" w:hAnsi="Times New Roman" w:cs="Times New Roman"/>
          <w:sz w:val="28"/>
          <w:szCs w:val="28"/>
          <w:shd w:val="clear" w:color="auto" w:fill="FFFFFF"/>
          <w:lang w:eastAsia="ru-RU"/>
        </w:rPr>
        <w:t>Облигация – это ценная бумага, удостоверяющая отношение займа между держателем облигации – кредитором и лицом, её выписавшим – заёмщиком. Облигация также удостоверяет право кредитора получить и обязательство заёмщика выплатить в определённый срок номинальную стоимост</w:t>
      </w:r>
      <w:r w:rsidR="00723233">
        <w:rPr>
          <w:rFonts w:ascii="Times New Roman" w:eastAsia="Times New Roman" w:hAnsi="Times New Roman" w:cs="Times New Roman"/>
          <w:sz w:val="28"/>
          <w:szCs w:val="28"/>
          <w:shd w:val="clear" w:color="auto" w:fill="FFFFFF"/>
          <w:lang w:eastAsia="ru-RU"/>
        </w:rPr>
        <w:t>ь облигации и проценты по ней (долговое обязательство)</w:t>
      </w:r>
      <w:r w:rsidR="008D0E9B">
        <w:rPr>
          <w:rFonts w:ascii="Times New Roman" w:eastAsia="Times New Roman" w:hAnsi="Times New Roman" w:cs="Times New Roman"/>
          <w:sz w:val="28"/>
          <w:szCs w:val="28"/>
          <w:shd w:val="clear" w:color="auto" w:fill="FFFFFF"/>
          <w:lang w:eastAsia="ru-RU"/>
        </w:rPr>
        <w:t>.</w:t>
      </w:r>
    </w:p>
    <w:p w:rsidR="00940781" w:rsidRPr="007E26DA" w:rsidRDefault="00FF66F2" w:rsidP="0072323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F66F2">
        <w:rPr>
          <w:rFonts w:ascii="Times New Roman" w:eastAsia="Times New Roman" w:hAnsi="Times New Roman" w:cs="Times New Roman"/>
          <w:sz w:val="28"/>
          <w:szCs w:val="28"/>
          <w:shd w:val="clear" w:color="auto" w:fill="FFFFFF"/>
          <w:lang w:eastAsia="ru-RU"/>
        </w:rPr>
        <w:t>Облигации появились в конце Средних веков, в период становления капитализма. Термин «облигация» происходит от латинского “</w:t>
      </w:r>
      <w:proofErr w:type="spellStart"/>
      <w:r w:rsidRPr="00FF66F2">
        <w:rPr>
          <w:rFonts w:ascii="Times New Roman" w:eastAsia="Times New Roman" w:hAnsi="Times New Roman" w:cs="Times New Roman"/>
          <w:sz w:val="28"/>
          <w:szCs w:val="28"/>
          <w:shd w:val="clear" w:color="auto" w:fill="FFFFFF"/>
          <w:lang w:eastAsia="ru-RU"/>
        </w:rPr>
        <w:t>oblige</w:t>
      </w:r>
      <w:proofErr w:type="spellEnd"/>
      <w:r w:rsidRPr="00FF66F2">
        <w:rPr>
          <w:rFonts w:ascii="Times New Roman" w:eastAsia="Times New Roman" w:hAnsi="Times New Roman" w:cs="Times New Roman"/>
          <w:sz w:val="28"/>
          <w:szCs w:val="28"/>
          <w:shd w:val="clear" w:color="auto" w:fill="FFFFFF"/>
          <w:lang w:eastAsia="ru-RU"/>
        </w:rPr>
        <w:t>”, что значит</w:t>
      </w:r>
      <w:r w:rsidR="00940781">
        <w:rPr>
          <w:rFonts w:ascii="Times New Roman" w:eastAsia="Times New Roman" w:hAnsi="Times New Roman" w:cs="Times New Roman"/>
          <w:sz w:val="28"/>
          <w:szCs w:val="28"/>
          <w:shd w:val="clear" w:color="auto" w:fill="FFFFFF"/>
          <w:lang w:eastAsia="ru-RU"/>
        </w:rPr>
        <w:t xml:space="preserve"> «обязывать».</w:t>
      </w:r>
      <w:r w:rsidR="004F6CA0">
        <w:rPr>
          <w:rFonts w:ascii="Times New Roman" w:eastAsia="Times New Roman" w:hAnsi="Times New Roman" w:cs="Times New Roman"/>
          <w:sz w:val="28"/>
          <w:szCs w:val="28"/>
          <w:shd w:val="clear" w:color="auto" w:fill="FFFFFF"/>
          <w:lang w:eastAsia="ru-RU"/>
        </w:rPr>
        <w:t xml:space="preserve"> </w:t>
      </w:r>
      <w:r w:rsidR="007E26DA" w:rsidRPr="007E26DA">
        <w:rPr>
          <w:rFonts w:ascii="Times New Roman" w:eastAsia="Times New Roman" w:hAnsi="Times New Roman" w:cs="Times New Roman"/>
          <w:sz w:val="28"/>
          <w:szCs w:val="28"/>
          <w:shd w:val="clear" w:color="auto" w:fill="FFFFFF"/>
          <w:lang w:eastAsia="ru-RU"/>
        </w:rPr>
        <w:t>(с</w:t>
      </w:r>
      <w:r w:rsidR="004F6CA0" w:rsidRPr="007E26DA">
        <w:rPr>
          <w:rFonts w:ascii="Times New Roman" w:eastAsia="Times New Roman" w:hAnsi="Times New Roman" w:cs="Times New Roman"/>
          <w:sz w:val="28"/>
          <w:szCs w:val="28"/>
          <w:shd w:val="clear" w:color="auto" w:fill="FFFFFF"/>
          <w:lang w:eastAsia="ru-RU"/>
        </w:rPr>
        <w:t>лайд</w:t>
      </w:r>
      <w:r w:rsidR="007E26DA" w:rsidRPr="007E26DA">
        <w:rPr>
          <w:rFonts w:ascii="Times New Roman" w:eastAsia="Times New Roman" w:hAnsi="Times New Roman" w:cs="Times New Roman"/>
          <w:sz w:val="28"/>
          <w:szCs w:val="28"/>
          <w:shd w:val="clear" w:color="auto" w:fill="FFFFFF"/>
          <w:lang w:eastAsia="ru-RU"/>
        </w:rPr>
        <w:t xml:space="preserve"> 19)</w:t>
      </w:r>
    </w:p>
    <w:p w:rsidR="00940781" w:rsidRDefault="00FF66F2" w:rsidP="004F6CA0">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F66F2">
        <w:rPr>
          <w:rFonts w:ascii="Times New Roman" w:eastAsia="Times New Roman" w:hAnsi="Times New Roman" w:cs="Times New Roman"/>
          <w:i/>
          <w:sz w:val="28"/>
          <w:szCs w:val="28"/>
          <w:shd w:val="clear" w:color="auto" w:fill="FFFFFF"/>
          <w:lang w:eastAsia="ru-RU"/>
        </w:rPr>
        <w:t>Пример:</w:t>
      </w:r>
      <w:r w:rsidRPr="00FF66F2">
        <w:rPr>
          <w:rFonts w:ascii="Times New Roman" w:eastAsia="Times New Roman" w:hAnsi="Times New Roman" w:cs="Times New Roman"/>
          <w:sz w:val="28"/>
          <w:szCs w:val="28"/>
          <w:shd w:val="clear" w:color="auto" w:fill="FFFFFF"/>
          <w:lang w:eastAsia="ru-RU"/>
        </w:rPr>
        <w:t xml:space="preserve"> Франция, XV век. Суконный цех города Лиона берёт заём у миланского банкира на сумму 1000 ливров, сроком на два года, по истечению которых обязуется возвратить эту сумму, плюс 6% от величины займа – 60 ливров. Этот договор займа может быть оформлен в виде облигации,  хранящейся у банкира. Банкир, таким образом, выступает в роли </w:t>
      </w:r>
      <w:r w:rsidRPr="00FF66F2">
        <w:rPr>
          <w:rFonts w:ascii="Times New Roman" w:eastAsia="Times New Roman" w:hAnsi="Times New Roman" w:cs="Times New Roman"/>
          <w:sz w:val="28"/>
          <w:szCs w:val="28"/>
          <w:shd w:val="clear" w:color="auto" w:fill="FFFFFF"/>
          <w:lang w:eastAsia="ru-RU"/>
        </w:rPr>
        <w:lastRenderedPageBreak/>
        <w:t>держателя облигации - кредитора, а цех – в роли заёмщика. По наступлении срока возврата долга облигация будет предъявлена банкиром для оплаты или, как говорят финансисты, для погашения представителям цеха. 1000 ливров – это номинал облигации, 60 ливров – купон (</w:t>
      </w:r>
      <w:proofErr w:type="spellStart"/>
      <w:r w:rsidRPr="00FF66F2">
        <w:rPr>
          <w:rFonts w:ascii="Times New Roman" w:eastAsia="Times New Roman" w:hAnsi="Times New Roman" w:cs="Times New Roman"/>
          <w:sz w:val="28"/>
          <w:szCs w:val="28"/>
          <w:shd w:val="clear" w:color="auto" w:fill="FFFFFF"/>
          <w:lang w:eastAsia="ru-RU"/>
        </w:rPr>
        <w:t>coupon</w:t>
      </w:r>
      <w:proofErr w:type="spellEnd"/>
      <w:r w:rsidRPr="00FF66F2">
        <w:rPr>
          <w:rFonts w:ascii="Times New Roman" w:eastAsia="Times New Roman" w:hAnsi="Times New Roman" w:cs="Times New Roman"/>
          <w:sz w:val="28"/>
          <w:szCs w:val="28"/>
          <w:shd w:val="clear" w:color="auto" w:fill="FFFFFF"/>
          <w:lang w:eastAsia="ru-RU"/>
        </w:rPr>
        <w:t>) или купонный процент, а 2 года – срок её действия (в настоящее вре</w:t>
      </w:r>
      <w:r w:rsidR="00940781">
        <w:rPr>
          <w:rFonts w:ascii="Times New Roman" w:eastAsia="Times New Roman" w:hAnsi="Times New Roman" w:cs="Times New Roman"/>
          <w:sz w:val="28"/>
          <w:szCs w:val="28"/>
          <w:shd w:val="clear" w:color="auto" w:fill="FFFFFF"/>
          <w:lang w:eastAsia="ru-RU"/>
        </w:rPr>
        <w:t>мя говорят о сроке обращения).</w:t>
      </w:r>
    </w:p>
    <w:p w:rsidR="00FF66F2" w:rsidRPr="00FF66F2" w:rsidRDefault="00FF66F2" w:rsidP="004F6CA0">
      <w:pPr>
        <w:spacing w:after="0" w:line="360" w:lineRule="auto"/>
        <w:ind w:firstLine="709"/>
        <w:jc w:val="both"/>
        <w:rPr>
          <w:rFonts w:ascii="Times New Roman" w:eastAsia="Times New Roman" w:hAnsi="Times New Roman" w:cs="Times New Roman"/>
          <w:sz w:val="28"/>
          <w:szCs w:val="28"/>
          <w:lang w:eastAsia="ru-RU"/>
        </w:rPr>
      </w:pPr>
      <w:r w:rsidRPr="00FF66F2">
        <w:rPr>
          <w:rFonts w:ascii="Times New Roman" w:eastAsia="Times New Roman" w:hAnsi="Times New Roman" w:cs="Times New Roman"/>
          <w:sz w:val="28"/>
          <w:szCs w:val="28"/>
          <w:shd w:val="clear" w:color="auto" w:fill="FFFFFF"/>
          <w:lang w:eastAsia="ru-RU"/>
        </w:rPr>
        <w:t>Можно также задать вопрос: «А почему срок действия облигации называется сроком обращения»? Дело в том, что некоторые облигации, выпускавшиеся серийно, как и акции, попадали на рынок и ими торговали, как обычным товаром, то есть такие ценные бумаги обращались на рынке. Очевидно, что торговать облигацией можно было только до момента её погашения. Сегодня абсолютное большинство облигаций обращается на рынке. Вот почему в настоящее время мы употребляем термин «срок обращения».</w:t>
      </w:r>
    </w:p>
    <w:tbl>
      <w:tblPr>
        <w:tblW w:w="0" w:type="auto"/>
        <w:tblCellSpacing w:w="15" w:type="dxa"/>
        <w:shd w:val="clear" w:color="auto" w:fill="FFFFFF"/>
        <w:tblCellMar>
          <w:top w:w="15" w:type="dxa"/>
          <w:left w:w="15" w:type="dxa"/>
          <w:bottom w:w="15" w:type="dxa"/>
          <w:right w:w="15" w:type="dxa"/>
        </w:tblCellMar>
        <w:tblLook w:val="04A0"/>
      </w:tblPr>
      <w:tblGrid>
        <w:gridCol w:w="8125"/>
      </w:tblGrid>
      <w:tr w:rsidR="00940781" w:rsidRPr="00FF66F2" w:rsidTr="00940781">
        <w:trPr>
          <w:trHeight w:val="300"/>
          <w:tblCellSpacing w:w="15" w:type="dxa"/>
        </w:trPr>
        <w:tc>
          <w:tcPr>
            <w:tcW w:w="8065" w:type="dxa"/>
            <w:shd w:val="clear" w:color="auto" w:fill="FFFFFF"/>
            <w:vAlign w:val="center"/>
            <w:hideMark/>
          </w:tcPr>
          <w:p w:rsidR="00FF66F2" w:rsidRPr="00FF66F2" w:rsidRDefault="00940781" w:rsidP="00940781">
            <w:pPr>
              <w:spacing w:after="0" w:line="360" w:lineRule="auto"/>
              <w:ind w:right="-1192"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104168" cy="1329070"/>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g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17848" cy="1333500"/>
                          </a:xfrm>
                          <a:prstGeom prst="rect">
                            <a:avLst/>
                          </a:prstGeom>
                        </pic:spPr>
                      </pic:pic>
                    </a:graphicData>
                  </a:graphic>
                </wp:inline>
              </w:drawing>
            </w:r>
          </w:p>
        </w:tc>
      </w:tr>
    </w:tbl>
    <w:p w:rsidR="00FF66F2" w:rsidRDefault="00FF66F2" w:rsidP="00940781">
      <w:pPr>
        <w:spacing w:after="0" w:line="360" w:lineRule="auto"/>
        <w:ind w:firstLine="709"/>
        <w:rPr>
          <w:rFonts w:ascii="Times New Roman" w:eastAsia="Times New Roman" w:hAnsi="Times New Roman" w:cs="Times New Roman"/>
          <w:sz w:val="28"/>
          <w:szCs w:val="28"/>
          <w:shd w:val="clear" w:color="auto" w:fill="FFFFFF"/>
          <w:lang w:eastAsia="ru-RU"/>
        </w:rPr>
      </w:pPr>
      <w:r w:rsidRPr="00940781">
        <w:rPr>
          <w:rFonts w:ascii="Times New Roman" w:eastAsia="Times New Roman" w:hAnsi="Times New Roman" w:cs="Times New Roman"/>
          <w:sz w:val="28"/>
          <w:szCs w:val="28"/>
          <w:shd w:val="clear" w:color="auto" w:fill="FFFFFF"/>
          <w:lang w:eastAsia="ru-RU"/>
        </w:rPr>
        <w:br/>
        <w:t>Рис. 2</w:t>
      </w:r>
      <w:r w:rsidR="00940781">
        <w:rPr>
          <w:rFonts w:ascii="Times New Roman" w:eastAsia="Times New Roman" w:hAnsi="Times New Roman" w:cs="Times New Roman"/>
          <w:sz w:val="28"/>
          <w:szCs w:val="28"/>
          <w:shd w:val="clear" w:color="auto" w:fill="FFFFFF"/>
          <w:lang w:eastAsia="ru-RU"/>
        </w:rPr>
        <w:t>.</w:t>
      </w:r>
      <w:r w:rsidRPr="00940781">
        <w:rPr>
          <w:rFonts w:ascii="Times New Roman" w:eastAsia="Times New Roman" w:hAnsi="Times New Roman" w:cs="Times New Roman"/>
          <w:sz w:val="28"/>
          <w:szCs w:val="28"/>
          <w:shd w:val="clear" w:color="auto" w:fill="FFFFFF"/>
          <w:lang w:eastAsia="ru-RU"/>
        </w:rPr>
        <w:t> Отношения займа между кредитором и заёмщиком, оформляемые облигацией.</w:t>
      </w:r>
      <w:r w:rsidR="004F6CA0">
        <w:rPr>
          <w:rFonts w:ascii="Times New Roman" w:eastAsia="Times New Roman" w:hAnsi="Times New Roman" w:cs="Times New Roman"/>
          <w:sz w:val="28"/>
          <w:szCs w:val="28"/>
          <w:shd w:val="clear" w:color="auto" w:fill="FFFFFF"/>
          <w:lang w:eastAsia="ru-RU"/>
        </w:rPr>
        <w:t xml:space="preserve"> </w:t>
      </w:r>
      <w:r w:rsidR="007E26DA">
        <w:rPr>
          <w:rFonts w:ascii="Times New Roman" w:eastAsia="Times New Roman" w:hAnsi="Times New Roman" w:cs="Times New Roman"/>
          <w:sz w:val="28"/>
          <w:szCs w:val="28"/>
          <w:shd w:val="clear" w:color="auto" w:fill="FFFFFF"/>
          <w:lang w:eastAsia="ru-RU"/>
        </w:rPr>
        <w:t>(с</w:t>
      </w:r>
      <w:r w:rsidR="004F6CA0" w:rsidRPr="007E26DA">
        <w:rPr>
          <w:rFonts w:ascii="Times New Roman" w:eastAsia="Times New Roman" w:hAnsi="Times New Roman" w:cs="Times New Roman"/>
          <w:sz w:val="28"/>
          <w:szCs w:val="28"/>
          <w:shd w:val="clear" w:color="auto" w:fill="FFFFFF"/>
          <w:lang w:eastAsia="ru-RU"/>
        </w:rPr>
        <w:t>лайд</w:t>
      </w:r>
      <w:r w:rsidR="007E26DA" w:rsidRPr="007E26DA">
        <w:rPr>
          <w:rFonts w:ascii="Times New Roman" w:eastAsia="Times New Roman" w:hAnsi="Times New Roman" w:cs="Times New Roman"/>
          <w:sz w:val="28"/>
          <w:szCs w:val="28"/>
          <w:shd w:val="clear" w:color="auto" w:fill="FFFFFF"/>
          <w:lang w:eastAsia="ru-RU"/>
        </w:rPr>
        <w:t xml:space="preserve"> 20)</w:t>
      </w:r>
    </w:p>
    <w:p w:rsidR="00940781" w:rsidRDefault="00940781" w:rsidP="00D8678D">
      <w:pPr>
        <w:spacing w:after="0" w:line="360" w:lineRule="auto"/>
        <w:ind w:firstLine="851"/>
        <w:jc w:val="both"/>
        <w:rPr>
          <w:rFonts w:ascii="Times New Roman" w:hAnsi="Times New Roman" w:cs="Times New Roman"/>
          <w:sz w:val="28"/>
          <w:szCs w:val="28"/>
        </w:rPr>
      </w:pPr>
      <w:r w:rsidRPr="00940781">
        <w:rPr>
          <w:rFonts w:ascii="Times New Roman" w:hAnsi="Times New Roman" w:cs="Times New Roman"/>
          <w:sz w:val="28"/>
          <w:szCs w:val="28"/>
        </w:rPr>
        <w:t>Если облигацию выпускает государство, то такая облигация называется государственной. Если органы местного самоуправления – то муниципальной (</w:t>
      </w:r>
      <w:proofErr w:type="spellStart"/>
      <w:r w:rsidRPr="00940781">
        <w:rPr>
          <w:rFonts w:ascii="Times New Roman" w:hAnsi="Times New Roman" w:cs="Times New Roman"/>
          <w:sz w:val="28"/>
          <w:szCs w:val="28"/>
        </w:rPr>
        <w:t>municipal</w:t>
      </w:r>
      <w:proofErr w:type="spellEnd"/>
      <w:r w:rsidRPr="00940781">
        <w:rPr>
          <w:rFonts w:ascii="Times New Roman" w:hAnsi="Times New Roman" w:cs="Times New Roman"/>
          <w:sz w:val="28"/>
          <w:szCs w:val="28"/>
        </w:rPr>
        <w:t xml:space="preserve"> </w:t>
      </w:r>
      <w:proofErr w:type="spellStart"/>
      <w:r w:rsidRPr="00940781">
        <w:rPr>
          <w:rFonts w:ascii="Times New Roman" w:hAnsi="Times New Roman" w:cs="Times New Roman"/>
          <w:sz w:val="28"/>
          <w:szCs w:val="28"/>
        </w:rPr>
        <w:t>bond</w:t>
      </w:r>
      <w:proofErr w:type="spellEnd"/>
      <w:r w:rsidRPr="00940781">
        <w:rPr>
          <w:rFonts w:ascii="Times New Roman" w:hAnsi="Times New Roman" w:cs="Times New Roman"/>
          <w:sz w:val="28"/>
          <w:szCs w:val="28"/>
        </w:rPr>
        <w:t>, “</w:t>
      </w:r>
      <w:proofErr w:type="spellStart"/>
      <w:r w:rsidRPr="00940781">
        <w:rPr>
          <w:rFonts w:ascii="Times New Roman" w:hAnsi="Times New Roman" w:cs="Times New Roman"/>
          <w:sz w:val="28"/>
          <w:szCs w:val="28"/>
        </w:rPr>
        <w:t>muni</w:t>
      </w:r>
      <w:proofErr w:type="spellEnd"/>
      <w:r w:rsidRPr="00940781">
        <w:rPr>
          <w:rFonts w:ascii="Times New Roman" w:hAnsi="Times New Roman" w:cs="Times New Roman"/>
          <w:sz w:val="28"/>
          <w:szCs w:val="28"/>
        </w:rPr>
        <w:t>”). Облигации могут выпускать органы региональной власти (например, в России – субъекты федерации). Юридические лица (</w:t>
      </w:r>
      <w:proofErr w:type="spellStart"/>
      <w:r w:rsidRPr="00940781">
        <w:rPr>
          <w:rFonts w:ascii="Times New Roman" w:hAnsi="Times New Roman" w:cs="Times New Roman"/>
          <w:sz w:val="28"/>
          <w:szCs w:val="28"/>
        </w:rPr>
        <w:t>entities</w:t>
      </w:r>
      <w:proofErr w:type="spellEnd"/>
      <w:r w:rsidRPr="00940781">
        <w:rPr>
          <w:rFonts w:ascii="Times New Roman" w:hAnsi="Times New Roman" w:cs="Times New Roman"/>
          <w:sz w:val="28"/>
          <w:szCs w:val="28"/>
        </w:rPr>
        <w:t>) также выпускают облигации: банки - банковские облигации, остальные компании – корпоративные. Физические лица облигаций не выпускают.</w:t>
      </w:r>
      <w:r w:rsidR="007E26DA">
        <w:rPr>
          <w:rFonts w:ascii="Times New Roman" w:hAnsi="Times New Roman" w:cs="Times New Roman"/>
          <w:sz w:val="28"/>
          <w:szCs w:val="28"/>
        </w:rPr>
        <w:t xml:space="preserve"> (</w:t>
      </w:r>
      <w:r w:rsidR="007E26DA" w:rsidRPr="007E26DA">
        <w:rPr>
          <w:rFonts w:ascii="Times New Roman" w:hAnsi="Times New Roman" w:cs="Times New Roman"/>
          <w:sz w:val="28"/>
          <w:szCs w:val="28"/>
        </w:rPr>
        <w:t>с</w:t>
      </w:r>
      <w:r w:rsidR="00A70676" w:rsidRPr="007E26DA">
        <w:rPr>
          <w:rFonts w:ascii="Times New Roman" w:hAnsi="Times New Roman" w:cs="Times New Roman"/>
          <w:sz w:val="28"/>
          <w:szCs w:val="28"/>
        </w:rPr>
        <w:t>лайд</w:t>
      </w:r>
      <w:r w:rsidR="007E26DA" w:rsidRPr="007E26DA">
        <w:rPr>
          <w:rFonts w:ascii="Times New Roman" w:hAnsi="Times New Roman" w:cs="Times New Roman"/>
          <w:sz w:val="28"/>
          <w:szCs w:val="28"/>
        </w:rPr>
        <w:t xml:space="preserve"> 21)</w:t>
      </w:r>
    </w:p>
    <w:p w:rsidR="00940781" w:rsidRDefault="00940781" w:rsidP="00D8678D">
      <w:pPr>
        <w:spacing w:after="0" w:line="360" w:lineRule="auto"/>
        <w:ind w:firstLine="851"/>
        <w:jc w:val="both"/>
        <w:rPr>
          <w:rFonts w:ascii="Times New Roman" w:hAnsi="Times New Roman" w:cs="Times New Roman"/>
          <w:sz w:val="28"/>
          <w:szCs w:val="28"/>
        </w:rPr>
      </w:pPr>
      <w:r w:rsidRPr="00940781">
        <w:rPr>
          <w:rFonts w:ascii="Times New Roman" w:hAnsi="Times New Roman" w:cs="Times New Roman"/>
          <w:sz w:val="28"/>
          <w:szCs w:val="28"/>
        </w:rPr>
        <w:t>По сроку обращения облигации подразделяются на краткосрочные, среднесрочные и долгосрочные.</w:t>
      </w:r>
    </w:p>
    <w:p w:rsidR="00940781" w:rsidRDefault="00940781" w:rsidP="00D8678D">
      <w:pPr>
        <w:spacing w:after="0" w:line="360" w:lineRule="auto"/>
        <w:ind w:firstLine="851"/>
        <w:jc w:val="both"/>
        <w:rPr>
          <w:rFonts w:ascii="Times New Roman" w:hAnsi="Times New Roman" w:cs="Times New Roman"/>
          <w:sz w:val="28"/>
          <w:szCs w:val="28"/>
        </w:rPr>
      </w:pPr>
      <w:r w:rsidRPr="00940781">
        <w:rPr>
          <w:rFonts w:ascii="Times New Roman" w:hAnsi="Times New Roman" w:cs="Times New Roman"/>
          <w:i/>
          <w:sz w:val="28"/>
          <w:szCs w:val="28"/>
        </w:rPr>
        <w:lastRenderedPageBreak/>
        <w:t>Пример</w:t>
      </w:r>
      <w:r w:rsidRPr="00940781">
        <w:rPr>
          <w:rFonts w:ascii="Times New Roman" w:hAnsi="Times New Roman" w:cs="Times New Roman"/>
          <w:sz w:val="28"/>
          <w:szCs w:val="28"/>
        </w:rPr>
        <w:t>: В США государственные краткосрочные облигации называются векселями Казначейства (</w:t>
      </w:r>
      <w:proofErr w:type="spellStart"/>
      <w:r w:rsidRPr="00940781">
        <w:rPr>
          <w:rFonts w:ascii="Times New Roman" w:hAnsi="Times New Roman" w:cs="Times New Roman"/>
          <w:sz w:val="28"/>
          <w:szCs w:val="28"/>
        </w:rPr>
        <w:t>Treasury</w:t>
      </w:r>
      <w:proofErr w:type="spellEnd"/>
      <w:r w:rsidRPr="00940781">
        <w:rPr>
          <w:rFonts w:ascii="Times New Roman" w:hAnsi="Times New Roman" w:cs="Times New Roman"/>
          <w:sz w:val="28"/>
          <w:szCs w:val="28"/>
        </w:rPr>
        <w:t xml:space="preserve"> </w:t>
      </w:r>
      <w:proofErr w:type="spellStart"/>
      <w:r w:rsidRPr="00940781">
        <w:rPr>
          <w:rFonts w:ascii="Times New Roman" w:hAnsi="Times New Roman" w:cs="Times New Roman"/>
          <w:sz w:val="28"/>
          <w:szCs w:val="28"/>
        </w:rPr>
        <w:t>bills</w:t>
      </w:r>
      <w:proofErr w:type="spellEnd"/>
      <w:r w:rsidRPr="00940781">
        <w:rPr>
          <w:rFonts w:ascii="Times New Roman" w:hAnsi="Times New Roman" w:cs="Times New Roman"/>
          <w:sz w:val="28"/>
          <w:szCs w:val="28"/>
        </w:rPr>
        <w:t>) и имеют срок обращения 13, 26 или 52 недели; среднесрочные называются билетами Казначейства (</w:t>
      </w:r>
      <w:proofErr w:type="spellStart"/>
      <w:r w:rsidRPr="00940781">
        <w:rPr>
          <w:rFonts w:ascii="Times New Roman" w:hAnsi="Times New Roman" w:cs="Times New Roman"/>
          <w:sz w:val="28"/>
          <w:szCs w:val="28"/>
        </w:rPr>
        <w:t>Treasury</w:t>
      </w:r>
      <w:proofErr w:type="spellEnd"/>
      <w:r w:rsidRPr="00940781">
        <w:rPr>
          <w:rFonts w:ascii="Times New Roman" w:hAnsi="Times New Roman" w:cs="Times New Roman"/>
          <w:sz w:val="28"/>
          <w:szCs w:val="28"/>
        </w:rPr>
        <w:t xml:space="preserve"> </w:t>
      </w:r>
      <w:proofErr w:type="spellStart"/>
      <w:r w:rsidRPr="00940781">
        <w:rPr>
          <w:rFonts w:ascii="Times New Roman" w:hAnsi="Times New Roman" w:cs="Times New Roman"/>
          <w:sz w:val="28"/>
          <w:szCs w:val="28"/>
        </w:rPr>
        <w:t>notes</w:t>
      </w:r>
      <w:proofErr w:type="spellEnd"/>
      <w:r w:rsidRPr="00940781">
        <w:rPr>
          <w:rFonts w:ascii="Times New Roman" w:hAnsi="Times New Roman" w:cs="Times New Roman"/>
          <w:sz w:val="28"/>
          <w:szCs w:val="28"/>
        </w:rPr>
        <w:t>) и выпускаются на срок от 1 года до 10 лет; долгосрочные называются облигациями Казначейства (</w:t>
      </w:r>
      <w:proofErr w:type="spellStart"/>
      <w:r w:rsidRPr="00940781">
        <w:rPr>
          <w:rFonts w:ascii="Times New Roman" w:hAnsi="Times New Roman" w:cs="Times New Roman"/>
          <w:sz w:val="28"/>
          <w:szCs w:val="28"/>
        </w:rPr>
        <w:t>Treasury</w:t>
      </w:r>
      <w:proofErr w:type="spellEnd"/>
      <w:r w:rsidRPr="00940781">
        <w:rPr>
          <w:rFonts w:ascii="Times New Roman" w:hAnsi="Times New Roman" w:cs="Times New Roman"/>
          <w:sz w:val="28"/>
          <w:szCs w:val="28"/>
        </w:rPr>
        <w:t xml:space="preserve"> </w:t>
      </w:r>
      <w:proofErr w:type="spellStart"/>
      <w:r w:rsidRPr="00940781">
        <w:rPr>
          <w:rFonts w:ascii="Times New Roman" w:hAnsi="Times New Roman" w:cs="Times New Roman"/>
          <w:sz w:val="28"/>
          <w:szCs w:val="28"/>
        </w:rPr>
        <w:t>bonds</w:t>
      </w:r>
      <w:proofErr w:type="spellEnd"/>
      <w:r w:rsidRPr="00940781">
        <w:rPr>
          <w:rFonts w:ascii="Times New Roman" w:hAnsi="Times New Roman" w:cs="Times New Roman"/>
          <w:sz w:val="28"/>
          <w:szCs w:val="28"/>
        </w:rPr>
        <w:t>) и имеют срок обращения от 10 до 30 лет.</w:t>
      </w:r>
    </w:p>
    <w:p w:rsidR="004F6CA0" w:rsidRDefault="00D8678D" w:rsidP="00D8678D">
      <w:pPr>
        <w:spacing w:after="0" w:line="360" w:lineRule="auto"/>
        <w:ind w:firstLine="851"/>
        <w:jc w:val="both"/>
        <w:rPr>
          <w:rFonts w:ascii="Times New Roman" w:hAnsi="Times New Roman" w:cs="Times New Roman"/>
          <w:sz w:val="28"/>
          <w:szCs w:val="28"/>
        </w:rPr>
      </w:pPr>
      <w:r w:rsidRPr="004F6CA0">
        <w:rPr>
          <w:rFonts w:ascii="Times New Roman" w:hAnsi="Times New Roman" w:cs="Times New Roman"/>
          <w:i/>
          <w:sz w:val="28"/>
          <w:szCs w:val="28"/>
        </w:rPr>
        <w:t>Ещё одной ценной бумагой</w:t>
      </w:r>
      <w:r w:rsidRPr="00D8678D">
        <w:rPr>
          <w:rFonts w:ascii="Times New Roman" w:hAnsi="Times New Roman" w:cs="Times New Roman"/>
          <w:sz w:val="28"/>
          <w:szCs w:val="28"/>
        </w:rPr>
        <w:t>, без которой невозможно представить себе нормальное функционировани</w:t>
      </w:r>
      <w:r w:rsidR="004F6CA0">
        <w:rPr>
          <w:rFonts w:ascii="Times New Roman" w:hAnsi="Times New Roman" w:cs="Times New Roman"/>
          <w:sz w:val="28"/>
          <w:szCs w:val="28"/>
        </w:rPr>
        <w:t>е экономики, является вексель.</w:t>
      </w:r>
    </w:p>
    <w:p w:rsidR="004F6CA0"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Вексель – это ценная бумага, представляющая из себя обязательство одной стороны заплатить некоторую сумму денег другой стороне по достижени</w:t>
      </w:r>
      <w:r w:rsidR="004F6CA0">
        <w:rPr>
          <w:rFonts w:ascii="Times New Roman" w:hAnsi="Times New Roman" w:cs="Times New Roman"/>
          <w:sz w:val="28"/>
          <w:szCs w:val="28"/>
        </w:rPr>
        <w:t>и определённой даты в будущем.</w:t>
      </w:r>
      <w:r w:rsidR="007E26DA">
        <w:rPr>
          <w:rFonts w:ascii="Times New Roman" w:hAnsi="Times New Roman" w:cs="Times New Roman"/>
          <w:sz w:val="28"/>
          <w:szCs w:val="28"/>
        </w:rPr>
        <w:t xml:space="preserve"> (</w:t>
      </w:r>
      <w:r w:rsidR="00A70676" w:rsidRPr="007E26DA">
        <w:rPr>
          <w:rFonts w:ascii="Times New Roman" w:hAnsi="Times New Roman" w:cs="Times New Roman"/>
          <w:sz w:val="28"/>
          <w:szCs w:val="28"/>
        </w:rPr>
        <w:t>слайд</w:t>
      </w:r>
      <w:r w:rsidR="007E26DA" w:rsidRPr="007E26DA">
        <w:rPr>
          <w:rFonts w:ascii="Times New Roman" w:hAnsi="Times New Roman" w:cs="Times New Roman"/>
          <w:sz w:val="28"/>
          <w:szCs w:val="28"/>
        </w:rPr>
        <w:t xml:space="preserve"> 22)</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Вексель – древнейшая разновидность ценной бумаги. Само слово «вексель» происходит от немецкого “</w:t>
      </w:r>
      <w:proofErr w:type="spellStart"/>
      <w:r w:rsidRPr="00D8678D">
        <w:rPr>
          <w:rFonts w:ascii="Times New Roman" w:hAnsi="Times New Roman" w:cs="Times New Roman"/>
          <w:sz w:val="28"/>
          <w:szCs w:val="28"/>
        </w:rPr>
        <w:t>Wechsel</w:t>
      </w:r>
      <w:proofErr w:type="spellEnd"/>
      <w:r w:rsidRPr="00D8678D">
        <w:rPr>
          <w:rFonts w:ascii="Times New Roman" w:hAnsi="Times New Roman" w:cs="Times New Roman"/>
          <w:sz w:val="28"/>
          <w:szCs w:val="28"/>
        </w:rPr>
        <w:t xml:space="preserve">”, что значит «обмен». Интересно, что по </w:t>
      </w:r>
      <w:proofErr w:type="spellStart"/>
      <w:r w:rsidRPr="00D8678D">
        <w:rPr>
          <w:rFonts w:ascii="Times New Roman" w:hAnsi="Times New Roman" w:cs="Times New Roman"/>
          <w:sz w:val="28"/>
          <w:szCs w:val="28"/>
        </w:rPr>
        <w:t>латински</w:t>
      </w:r>
      <w:proofErr w:type="spellEnd"/>
      <w:r w:rsidRPr="00D8678D">
        <w:rPr>
          <w:rFonts w:ascii="Times New Roman" w:hAnsi="Times New Roman" w:cs="Times New Roman"/>
          <w:sz w:val="28"/>
          <w:szCs w:val="28"/>
        </w:rPr>
        <w:t xml:space="preserve"> “</w:t>
      </w:r>
      <w:proofErr w:type="spellStart"/>
      <w:r w:rsidRPr="00D8678D">
        <w:rPr>
          <w:rFonts w:ascii="Times New Roman" w:hAnsi="Times New Roman" w:cs="Times New Roman"/>
          <w:sz w:val="28"/>
          <w:szCs w:val="28"/>
        </w:rPr>
        <w:t>vexillum</w:t>
      </w:r>
      <w:proofErr w:type="spellEnd"/>
      <w:r w:rsidRPr="00D8678D">
        <w:rPr>
          <w:rFonts w:ascii="Times New Roman" w:hAnsi="Times New Roman" w:cs="Times New Roman"/>
          <w:sz w:val="28"/>
          <w:szCs w:val="28"/>
        </w:rPr>
        <w:t>” - это «знамя», «значок», «кусок ткани». Прообразом векселя является обыкновенная долговая расписка (</w:t>
      </w:r>
      <w:proofErr w:type="spellStart"/>
      <w:r w:rsidRPr="00D8678D">
        <w:rPr>
          <w:rFonts w:ascii="Times New Roman" w:hAnsi="Times New Roman" w:cs="Times New Roman"/>
          <w:sz w:val="28"/>
          <w:szCs w:val="28"/>
        </w:rPr>
        <w:t>promissory</w:t>
      </w:r>
      <w:proofErr w:type="spellEnd"/>
      <w:r w:rsidRPr="00D8678D">
        <w:rPr>
          <w:rFonts w:ascii="Times New Roman" w:hAnsi="Times New Roman" w:cs="Times New Roman"/>
          <w:sz w:val="28"/>
          <w:szCs w:val="28"/>
        </w:rPr>
        <w:t xml:space="preserve"> </w:t>
      </w:r>
      <w:proofErr w:type="spellStart"/>
      <w:r w:rsidRPr="00D8678D">
        <w:rPr>
          <w:rFonts w:ascii="Times New Roman" w:hAnsi="Times New Roman" w:cs="Times New Roman"/>
          <w:sz w:val="28"/>
          <w:szCs w:val="28"/>
        </w:rPr>
        <w:t>note</w:t>
      </w:r>
      <w:proofErr w:type="spellEnd"/>
      <w:r w:rsidRPr="00D8678D">
        <w:rPr>
          <w:rFonts w:ascii="Times New Roman" w:hAnsi="Times New Roman" w:cs="Times New Roman"/>
          <w:sz w:val="28"/>
          <w:szCs w:val="28"/>
        </w:rPr>
        <w:t>). Хотя первые законы о векселях были изданы в Европе лишь в XVII – XVIII вв., эти ценные бумаги получили широкое распростр</w:t>
      </w:r>
      <w:r>
        <w:rPr>
          <w:rFonts w:ascii="Times New Roman" w:hAnsi="Times New Roman" w:cs="Times New Roman"/>
          <w:sz w:val="28"/>
          <w:szCs w:val="28"/>
        </w:rPr>
        <w:t>анение с середины XII в.</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Векселя делятся на две основны</w:t>
      </w:r>
      <w:r>
        <w:rPr>
          <w:rFonts w:ascii="Times New Roman" w:hAnsi="Times New Roman" w:cs="Times New Roman"/>
          <w:sz w:val="28"/>
          <w:szCs w:val="28"/>
        </w:rPr>
        <w:t>е группы: простые и переводные.</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 xml:space="preserve">Простой вексель (вексель соло) - это такой вексель, по которому платит </w:t>
      </w:r>
      <w:r>
        <w:rPr>
          <w:rFonts w:ascii="Times New Roman" w:hAnsi="Times New Roman" w:cs="Times New Roman"/>
          <w:sz w:val="28"/>
          <w:szCs w:val="28"/>
        </w:rPr>
        <w:t>сторона, его выписавшая.</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Лицо, выписывающее простой вексель называется векселедателем. Лицо, получающее простой вексель</w:t>
      </w:r>
      <w:r>
        <w:rPr>
          <w:rFonts w:ascii="Times New Roman" w:hAnsi="Times New Roman" w:cs="Times New Roman"/>
          <w:sz w:val="28"/>
          <w:szCs w:val="28"/>
        </w:rPr>
        <w:t xml:space="preserve"> называется векселедержателем.</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i/>
          <w:sz w:val="28"/>
          <w:szCs w:val="28"/>
        </w:rPr>
        <w:t>Пример</w:t>
      </w:r>
      <w:r w:rsidRPr="00D8678D">
        <w:rPr>
          <w:rFonts w:ascii="Times New Roman" w:hAnsi="Times New Roman" w:cs="Times New Roman"/>
          <w:sz w:val="28"/>
          <w:szCs w:val="28"/>
        </w:rPr>
        <w:t>: Германия, XIX век. Директор металлургического комбината, расположенного в Руре, должен к 1 сентября расплатиться с владельцем рудника за ранее поставленную железную руду. Сумма платежа – 836 000 марок. Однако у фабриканта деньги будут только к 1 октября – именно тогда с ним рассчитается потребитель готовой продукции – владелец судостроит</w:t>
      </w:r>
      <w:r>
        <w:rPr>
          <w:rFonts w:ascii="Times New Roman" w:hAnsi="Times New Roman" w:cs="Times New Roman"/>
          <w:sz w:val="28"/>
          <w:szCs w:val="28"/>
        </w:rPr>
        <w:t xml:space="preserve">ельной верфи в </w:t>
      </w:r>
      <w:proofErr w:type="spellStart"/>
      <w:r>
        <w:rPr>
          <w:rFonts w:ascii="Times New Roman" w:hAnsi="Times New Roman" w:cs="Times New Roman"/>
          <w:sz w:val="28"/>
          <w:szCs w:val="28"/>
        </w:rPr>
        <w:t>Бременсхафене</w:t>
      </w:r>
      <w:proofErr w:type="spellEnd"/>
      <w:r>
        <w:rPr>
          <w:rFonts w:ascii="Times New Roman" w:hAnsi="Times New Roman" w:cs="Times New Roman"/>
          <w:sz w:val="28"/>
          <w:szCs w:val="28"/>
        </w:rPr>
        <w:t>.</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lastRenderedPageBreak/>
        <w:t>В этой ситуации директор завода выписывает простой вексель на 838 000 марок со сроком погашения 1 октября и вручает его владельцу рудника. Директор завода выступает в роли векселедателя, а владелец рудника – векселедержателя. 2000 марок в данном случае – компенсация за пер</w:t>
      </w:r>
      <w:r>
        <w:rPr>
          <w:rFonts w:ascii="Times New Roman" w:hAnsi="Times New Roman" w:cs="Times New Roman"/>
          <w:sz w:val="28"/>
          <w:szCs w:val="28"/>
        </w:rPr>
        <w:t>енос срока платежа на 1 месяц.</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Дальнейшие расчёты между векселедателем и векселедержателем будут очень простыми. 1 октября владелец рудника предъявляет директору завода вексель для погашения и получает 838 000 марок. Директор завода уже может расплатиться с векселедержателем, так как он получил деньги от вла</w:t>
      </w:r>
      <w:r>
        <w:rPr>
          <w:rFonts w:ascii="Times New Roman" w:hAnsi="Times New Roman" w:cs="Times New Roman"/>
          <w:sz w:val="28"/>
          <w:szCs w:val="28"/>
        </w:rPr>
        <w:t>дельца судостроительной верфи.</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Но если представить, что 10 сентября владельцу рудника срочно понадобились деньги на зарплату рабочим, касса пуста, а на руках лишь вексель металлургического завода со сроком погашения 1 октября. Что</w:t>
      </w:r>
      <w:r>
        <w:rPr>
          <w:rFonts w:ascii="Times New Roman" w:hAnsi="Times New Roman" w:cs="Times New Roman"/>
          <w:sz w:val="28"/>
          <w:szCs w:val="28"/>
        </w:rPr>
        <w:t xml:space="preserve"> тогда делать в этой ситуации?</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Огромное преимущество векселя – это возможность продать его до  срока погашения и получить деньги. Владелец рудника продаёт вексель с дисконтом, например за 830 000 марок торговой компании, которая ищет возможность вложить временн</w:t>
      </w:r>
      <w:r>
        <w:rPr>
          <w:rFonts w:ascii="Times New Roman" w:hAnsi="Times New Roman" w:cs="Times New Roman"/>
          <w:sz w:val="28"/>
          <w:szCs w:val="28"/>
        </w:rPr>
        <w:t>о свободные денежные средства.</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Полученными деньгами владелец рудника своевременно рассчитывается с рабочими. А вексель к оплате уже пре</w:t>
      </w:r>
      <w:r>
        <w:rPr>
          <w:rFonts w:ascii="Times New Roman" w:hAnsi="Times New Roman" w:cs="Times New Roman"/>
          <w:sz w:val="28"/>
          <w:szCs w:val="28"/>
        </w:rPr>
        <w:t>дъявит новый векселедержатель.</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Но Вы спросите: «Зачем выписывать вексель, когда можно переза</w:t>
      </w:r>
      <w:r>
        <w:rPr>
          <w:rFonts w:ascii="Times New Roman" w:hAnsi="Times New Roman" w:cs="Times New Roman"/>
          <w:sz w:val="28"/>
          <w:szCs w:val="28"/>
        </w:rPr>
        <w:t>нять на месяц деньги в банке»?</w:t>
      </w:r>
    </w:p>
    <w:p w:rsidR="00D8678D" w:rsidRP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Если бы директор сталелитейного завода вместо того, чтобы выписать вексель, взял бы кредит в банке, то он просто-напросто дал бы возможность заработать банкиру. Кроме того, взять кредит технически намного труднее, чем выписать вексель. Вот почему векселя получили такое большое распространение. С их помощью субъекты хозяйственной деятельности самостоятельно улаживали проблемы, возникающие в сфере взаиморасчётов.</w:t>
      </w:r>
    </w:p>
    <w:tbl>
      <w:tblPr>
        <w:tblW w:w="3401" w:type="pct"/>
        <w:tblCellSpacing w:w="15" w:type="dxa"/>
        <w:tblCellMar>
          <w:top w:w="15" w:type="dxa"/>
          <w:left w:w="15" w:type="dxa"/>
          <w:bottom w:w="15" w:type="dxa"/>
          <w:right w:w="15" w:type="dxa"/>
        </w:tblCellMar>
        <w:tblLook w:val="04A0"/>
      </w:tblPr>
      <w:tblGrid>
        <w:gridCol w:w="6424"/>
      </w:tblGrid>
      <w:tr w:rsidR="00D8678D" w:rsidRPr="00D8678D" w:rsidTr="00D8678D">
        <w:trPr>
          <w:trHeight w:val="300"/>
          <w:tblCellSpacing w:w="15" w:type="dxa"/>
        </w:trPr>
        <w:tc>
          <w:tcPr>
            <w:tcW w:w="4953" w:type="pct"/>
            <w:vAlign w:val="center"/>
            <w:hideMark/>
          </w:tcPr>
          <w:p w:rsidR="00D8678D" w:rsidRP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noProof/>
                <w:sz w:val="28"/>
                <w:szCs w:val="28"/>
                <w:lang w:eastAsia="ru-RU"/>
              </w:rPr>
              <w:lastRenderedPageBreak/>
              <w:drawing>
                <wp:inline distT="0" distB="0" distL="0" distR="0">
                  <wp:extent cx="3476625" cy="414655"/>
                  <wp:effectExtent l="0" t="0" r="9525" b="4445"/>
                  <wp:docPr id="10" name="Рисунок 10" descr="http://fintraining.ru/upload/rt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ntraining.ru/upload/rte/3-1.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414655"/>
                          </a:xfrm>
                          <a:prstGeom prst="rect">
                            <a:avLst/>
                          </a:prstGeom>
                          <a:noFill/>
                          <a:ln>
                            <a:noFill/>
                          </a:ln>
                        </pic:spPr>
                      </pic:pic>
                    </a:graphicData>
                  </a:graphic>
                </wp:inline>
              </w:drawing>
            </w:r>
          </w:p>
        </w:tc>
      </w:tr>
    </w:tbl>
    <w:p w:rsidR="00D8678D" w:rsidRPr="00D8678D" w:rsidRDefault="00D8678D" w:rsidP="00D8678D">
      <w:pPr>
        <w:spacing w:after="0" w:line="360" w:lineRule="auto"/>
        <w:ind w:firstLine="851"/>
        <w:rPr>
          <w:rFonts w:ascii="Times New Roman" w:hAnsi="Times New Roman" w:cs="Times New Roman"/>
          <w:sz w:val="28"/>
          <w:szCs w:val="28"/>
        </w:rPr>
      </w:pPr>
      <w:r w:rsidRPr="00D8678D">
        <w:rPr>
          <w:rFonts w:ascii="Times New Roman" w:hAnsi="Times New Roman" w:cs="Times New Roman"/>
          <w:sz w:val="28"/>
          <w:szCs w:val="28"/>
        </w:rPr>
        <w:br/>
        <w:t>Рис. 3</w:t>
      </w:r>
      <w:r>
        <w:rPr>
          <w:rFonts w:ascii="Times New Roman" w:hAnsi="Times New Roman" w:cs="Times New Roman"/>
          <w:sz w:val="28"/>
          <w:szCs w:val="28"/>
        </w:rPr>
        <w:t>.</w:t>
      </w:r>
      <w:r w:rsidRPr="00D8678D">
        <w:rPr>
          <w:rFonts w:ascii="Times New Roman" w:hAnsi="Times New Roman" w:cs="Times New Roman"/>
          <w:sz w:val="28"/>
          <w:szCs w:val="28"/>
        </w:rPr>
        <w:t> Векселедатель выписывает простой вексель. Обратите внимание: при этом векселедатель не получает денег.</w:t>
      </w:r>
      <w:r w:rsidR="007E26DA">
        <w:rPr>
          <w:rFonts w:ascii="Times New Roman" w:hAnsi="Times New Roman" w:cs="Times New Roman"/>
          <w:sz w:val="28"/>
          <w:szCs w:val="28"/>
        </w:rPr>
        <w:t xml:space="preserve"> (</w:t>
      </w:r>
      <w:r w:rsidR="003E00A3" w:rsidRPr="007E26DA">
        <w:rPr>
          <w:rFonts w:ascii="Times New Roman" w:hAnsi="Times New Roman" w:cs="Times New Roman"/>
          <w:sz w:val="28"/>
          <w:szCs w:val="28"/>
        </w:rPr>
        <w:t>слайд</w:t>
      </w:r>
      <w:r w:rsidR="007E26DA" w:rsidRPr="007E26DA">
        <w:rPr>
          <w:rFonts w:ascii="Times New Roman" w:hAnsi="Times New Roman" w:cs="Times New Roman"/>
          <w:sz w:val="28"/>
          <w:szCs w:val="28"/>
        </w:rPr>
        <w:t xml:space="preserve"> 23)</w:t>
      </w:r>
      <w:r w:rsidRPr="00D8678D">
        <w:rPr>
          <w:rFonts w:ascii="Times New Roman" w:hAnsi="Times New Roman" w:cs="Times New Roman"/>
          <w:sz w:val="28"/>
          <w:szCs w:val="28"/>
        </w:rPr>
        <w:br/>
      </w:r>
    </w:p>
    <w:tbl>
      <w:tblPr>
        <w:tblW w:w="3476" w:type="pct"/>
        <w:tblCellSpacing w:w="15" w:type="dxa"/>
        <w:tblCellMar>
          <w:top w:w="15" w:type="dxa"/>
          <w:left w:w="15" w:type="dxa"/>
          <w:bottom w:w="15" w:type="dxa"/>
          <w:right w:w="15" w:type="dxa"/>
        </w:tblCellMar>
        <w:tblLook w:val="04A0"/>
      </w:tblPr>
      <w:tblGrid>
        <w:gridCol w:w="6566"/>
      </w:tblGrid>
      <w:tr w:rsidR="00D8678D" w:rsidRPr="00D8678D" w:rsidTr="00D8678D">
        <w:trPr>
          <w:trHeight w:val="300"/>
          <w:tblCellSpacing w:w="15" w:type="dxa"/>
        </w:trPr>
        <w:tc>
          <w:tcPr>
            <w:tcW w:w="4954" w:type="pct"/>
            <w:vAlign w:val="center"/>
            <w:hideMark/>
          </w:tcPr>
          <w:p w:rsidR="00D8678D" w:rsidRP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noProof/>
                <w:sz w:val="28"/>
                <w:szCs w:val="28"/>
                <w:lang w:eastAsia="ru-RU"/>
              </w:rPr>
              <w:drawing>
                <wp:inline distT="0" distB="0" distL="0" distR="0">
                  <wp:extent cx="3444875" cy="1105535"/>
                  <wp:effectExtent l="0" t="0" r="3175" b="0"/>
                  <wp:docPr id="9" name="Рисунок 9" descr="http://fintraining.ru/upload/rte/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ntraining.ru/upload/rte/4-1.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4875" cy="1105535"/>
                          </a:xfrm>
                          <a:prstGeom prst="rect">
                            <a:avLst/>
                          </a:prstGeom>
                          <a:noFill/>
                          <a:ln>
                            <a:noFill/>
                          </a:ln>
                        </pic:spPr>
                      </pic:pic>
                    </a:graphicData>
                  </a:graphic>
                </wp:inline>
              </w:drawing>
            </w:r>
          </w:p>
        </w:tc>
      </w:tr>
    </w:tbl>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Рис. 4</w:t>
      </w:r>
      <w:r>
        <w:rPr>
          <w:rFonts w:ascii="Times New Roman" w:hAnsi="Times New Roman" w:cs="Times New Roman"/>
          <w:sz w:val="28"/>
          <w:szCs w:val="28"/>
        </w:rPr>
        <w:t>.</w:t>
      </w:r>
      <w:r w:rsidRPr="00D8678D">
        <w:rPr>
          <w:rFonts w:ascii="Times New Roman" w:hAnsi="Times New Roman" w:cs="Times New Roman"/>
          <w:sz w:val="28"/>
          <w:szCs w:val="28"/>
        </w:rPr>
        <w:t> </w:t>
      </w:r>
      <w:r>
        <w:rPr>
          <w:rFonts w:ascii="Times New Roman" w:hAnsi="Times New Roman" w:cs="Times New Roman"/>
          <w:sz w:val="28"/>
          <w:szCs w:val="28"/>
        </w:rPr>
        <w:t>Погашение простого векселя.</w:t>
      </w:r>
      <w:r w:rsidR="007E26DA">
        <w:rPr>
          <w:rFonts w:ascii="Times New Roman" w:hAnsi="Times New Roman" w:cs="Times New Roman"/>
          <w:sz w:val="28"/>
          <w:szCs w:val="28"/>
        </w:rPr>
        <w:t xml:space="preserve"> (</w:t>
      </w:r>
      <w:r w:rsidR="003E00A3" w:rsidRPr="007E26DA">
        <w:rPr>
          <w:rFonts w:ascii="Times New Roman" w:hAnsi="Times New Roman" w:cs="Times New Roman"/>
          <w:sz w:val="28"/>
          <w:szCs w:val="28"/>
        </w:rPr>
        <w:t>слайд</w:t>
      </w:r>
      <w:r w:rsidR="007E26DA" w:rsidRPr="007E26DA">
        <w:rPr>
          <w:rFonts w:ascii="Times New Roman" w:hAnsi="Times New Roman" w:cs="Times New Roman"/>
          <w:sz w:val="28"/>
          <w:szCs w:val="28"/>
        </w:rPr>
        <w:t xml:space="preserve"> 23)</w:t>
      </w:r>
    </w:p>
    <w:p w:rsidR="00D8678D" w:rsidRDefault="00D8678D" w:rsidP="00D8678D">
      <w:pPr>
        <w:spacing w:after="0" w:line="360" w:lineRule="auto"/>
        <w:ind w:firstLine="851"/>
        <w:jc w:val="both"/>
        <w:rPr>
          <w:rFonts w:ascii="Times New Roman" w:hAnsi="Times New Roman" w:cs="Times New Roman"/>
          <w:sz w:val="28"/>
          <w:szCs w:val="28"/>
        </w:rPr>
      </w:pPr>
      <w:r w:rsidRPr="00D8678D">
        <w:rPr>
          <w:rFonts w:ascii="Times New Roman" w:hAnsi="Times New Roman" w:cs="Times New Roman"/>
          <w:sz w:val="28"/>
          <w:szCs w:val="28"/>
        </w:rPr>
        <w:t>Переводной вексель (тратта) (</w:t>
      </w:r>
      <w:proofErr w:type="spellStart"/>
      <w:r w:rsidRPr="00D8678D">
        <w:rPr>
          <w:rFonts w:ascii="Times New Roman" w:hAnsi="Times New Roman" w:cs="Times New Roman"/>
          <w:sz w:val="28"/>
          <w:szCs w:val="28"/>
        </w:rPr>
        <w:t>bill</w:t>
      </w:r>
      <w:proofErr w:type="spellEnd"/>
      <w:r w:rsidRPr="00D8678D">
        <w:rPr>
          <w:rFonts w:ascii="Times New Roman" w:hAnsi="Times New Roman" w:cs="Times New Roman"/>
          <w:sz w:val="28"/>
          <w:szCs w:val="28"/>
        </w:rPr>
        <w:t xml:space="preserve"> </w:t>
      </w:r>
      <w:proofErr w:type="spellStart"/>
      <w:r w:rsidRPr="00D8678D">
        <w:rPr>
          <w:rFonts w:ascii="Times New Roman" w:hAnsi="Times New Roman" w:cs="Times New Roman"/>
          <w:sz w:val="28"/>
          <w:szCs w:val="28"/>
        </w:rPr>
        <w:t>of</w:t>
      </w:r>
      <w:proofErr w:type="spellEnd"/>
      <w:r w:rsidRPr="00D8678D">
        <w:rPr>
          <w:rFonts w:ascii="Times New Roman" w:hAnsi="Times New Roman" w:cs="Times New Roman"/>
          <w:sz w:val="28"/>
          <w:szCs w:val="28"/>
        </w:rPr>
        <w:t xml:space="preserve"> </w:t>
      </w:r>
      <w:proofErr w:type="spellStart"/>
      <w:r w:rsidRPr="00D8678D">
        <w:rPr>
          <w:rFonts w:ascii="Times New Roman" w:hAnsi="Times New Roman" w:cs="Times New Roman"/>
          <w:sz w:val="28"/>
          <w:szCs w:val="28"/>
        </w:rPr>
        <w:t>exchange</w:t>
      </w:r>
      <w:proofErr w:type="spellEnd"/>
      <w:r w:rsidRPr="00D8678D">
        <w:rPr>
          <w:rFonts w:ascii="Times New Roman" w:hAnsi="Times New Roman" w:cs="Times New Roman"/>
          <w:sz w:val="28"/>
          <w:szCs w:val="28"/>
        </w:rPr>
        <w:t xml:space="preserve">) – это такой вексель, который выписывает одно </w:t>
      </w:r>
      <w:r>
        <w:rPr>
          <w:rFonts w:ascii="Times New Roman" w:hAnsi="Times New Roman" w:cs="Times New Roman"/>
          <w:sz w:val="28"/>
          <w:szCs w:val="28"/>
        </w:rPr>
        <w:t>лицо, а платит по нему другое.</w:t>
      </w:r>
    </w:p>
    <w:p w:rsidR="00D8678D" w:rsidRDefault="00D8678D" w:rsidP="00AB2FEA">
      <w:pPr>
        <w:spacing w:after="0" w:line="360" w:lineRule="auto"/>
        <w:ind w:firstLine="709"/>
        <w:jc w:val="both"/>
        <w:rPr>
          <w:rFonts w:ascii="Times New Roman" w:hAnsi="Times New Roman" w:cs="Times New Roman"/>
          <w:sz w:val="28"/>
          <w:szCs w:val="28"/>
        </w:rPr>
      </w:pPr>
      <w:r w:rsidRPr="004F6CA0">
        <w:rPr>
          <w:rFonts w:ascii="Times New Roman" w:hAnsi="Times New Roman" w:cs="Times New Roman"/>
          <w:i/>
          <w:sz w:val="28"/>
          <w:szCs w:val="28"/>
        </w:rPr>
        <w:t>Пример</w:t>
      </w:r>
      <w:r w:rsidRPr="00D8678D">
        <w:rPr>
          <w:rFonts w:ascii="Times New Roman" w:hAnsi="Times New Roman" w:cs="Times New Roman"/>
          <w:sz w:val="28"/>
          <w:szCs w:val="28"/>
        </w:rPr>
        <w:t>: Россия, 30 января 2001 года. Перед директором парфюмерной фабрики «Новая заря» стоит проблема: он должен рассчитаться с поставщиком сырья – ЗАО «Весна», однако денег на расчётном счёте нет (всего требуется 200 000 руб.)</w:t>
      </w:r>
      <w:r>
        <w:rPr>
          <w:rFonts w:ascii="Times New Roman" w:hAnsi="Times New Roman" w:cs="Times New Roman"/>
          <w:sz w:val="28"/>
          <w:szCs w:val="28"/>
        </w:rPr>
        <w:t>.</w:t>
      </w:r>
      <w:r w:rsidRPr="00D8678D">
        <w:rPr>
          <w:rFonts w:ascii="Times New Roman" w:hAnsi="Times New Roman" w:cs="Times New Roman"/>
          <w:sz w:val="28"/>
          <w:szCs w:val="28"/>
        </w:rPr>
        <w:t>  Но парфюмерной фабрике должен крупную сумму денег (500 000 руб.) один из потребителей её продукции – ЗАО «Торговый дом «</w:t>
      </w:r>
      <w:proofErr w:type="spellStart"/>
      <w:r w:rsidRPr="00D8678D">
        <w:rPr>
          <w:rFonts w:ascii="Times New Roman" w:hAnsi="Times New Roman" w:cs="Times New Roman"/>
          <w:sz w:val="28"/>
          <w:szCs w:val="28"/>
        </w:rPr>
        <w:t>Зюзино</w:t>
      </w:r>
      <w:proofErr w:type="spellEnd"/>
      <w:r w:rsidRPr="00D8678D">
        <w:rPr>
          <w:rFonts w:ascii="Times New Roman" w:hAnsi="Times New Roman" w:cs="Times New Roman"/>
          <w:sz w:val="28"/>
          <w:szCs w:val="28"/>
        </w:rPr>
        <w:t xml:space="preserve">»». Предполагаемый срок возврата долга – 1 февраля 2001 года. Как же директор может </w:t>
      </w:r>
      <w:r>
        <w:rPr>
          <w:rFonts w:ascii="Times New Roman" w:hAnsi="Times New Roman" w:cs="Times New Roman"/>
          <w:sz w:val="28"/>
          <w:szCs w:val="28"/>
        </w:rPr>
        <w:t>выйти из создавшейся ситуации?</w:t>
      </w:r>
    </w:p>
    <w:p w:rsidR="00D8678D" w:rsidRDefault="00D8678D" w:rsidP="00AB2FEA">
      <w:pPr>
        <w:spacing w:after="0" w:line="360" w:lineRule="auto"/>
        <w:ind w:firstLine="709"/>
        <w:jc w:val="both"/>
        <w:rPr>
          <w:rFonts w:ascii="Times New Roman" w:hAnsi="Times New Roman" w:cs="Times New Roman"/>
          <w:sz w:val="28"/>
          <w:szCs w:val="28"/>
        </w:rPr>
      </w:pPr>
      <w:r w:rsidRPr="00D8678D">
        <w:rPr>
          <w:rFonts w:ascii="Times New Roman" w:hAnsi="Times New Roman" w:cs="Times New Roman"/>
          <w:sz w:val="28"/>
          <w:szCs w:val="28"/>
        </w:rPr>
        <w:t>Он может выписать переводной вексель на имя поставщика сырья ЗАО «Весна», плательщиком (трассатом) по которому будет являться ЗАО «Торговый дом «</w:t>
      </w:r>
      <w:proofErr w:type="spellStart"/>
      <w:r w:rsidRPr="00D8678D">
        <w:rPr>
          <w:rFonts w:ascii="Times New Roman" w:hAnsi="Times New Roman" w:cs="Times New Roman"/>
          <w:sz w:val="28"/>
          <w:szCs w:val="28"/>
        </w:rPr>
        <w:t>Зюзино</w:t>
      </w:r>
      <w:proofErr w:type="spellEnd"/>
      <w:r w:rsidRPr="00D8678D">
        <w:rPr>
          <w:rFonts w:ascii="Times New Roman" w:hAnsi="Times New Roman" w:cs="Times New Roman"/>
          <w:sz w:val="28"/>
          <w:szCs w:val="28"/>
        </w:rPr>
        <w:t>»». Сроком платежа будет являться 1 февраля, а сумма платежа – 205 000 руб. (5 000 руб. – это компенсация за отсрочку). Руководитель парфюмерной фабрики переводит обязательство уплаты д</w:t>
      </w:r>
      <w:r>
        <w:rPr>
          <w:rFonts w:ascii="Times New Roman" w:hAnsi="Times New Roman" w:cs="Times New Roman"/>
          <w:sz w:val="28"/>
          <w:szCs w:val="28"/>
        </w:rPr>
        <w:t>олга с себя на своего должника.</w:t>
      </w:r>
    </w:p>
    <w:p w:rsidR="00D8678D" w:rsidRDefault="00D8678D" w:rsidP="00AB2FEA">
      <w:pPr>
        <w:spacing w:after="0" w:line="360" w:lineRule="auto"/>
        <w:ind w:firstLine="709"/>
        <w:jc w:val="both"/>
        <w:rPr>
          <w:rFonts w:ascii="Times New Roman" w:hAnsi="Times New Roman" w:cs="Times New Roman"/>
          <w:sz w:val="28"/>
          <w:szCs w:val="28"/>
        </w:rPr>
      </w:pPr>
      <w:r w:rsidRPr="00D8678D">
        <w:rPr>
          <w:rFonts w:ascii="Times New Roman" w:hAnsi="Times New Roman" w:cs="Times New Roman"/>
          <w:sz w:val="28"/>
          <w:szCs w:val="28"/>
        </w:rPr>
        <w:t>В описываемой ситуации «Новая заря» – это трассант, ЗАО «Весна» - ремитент, ЗАО «То</w:t>
      </w:r>
      <w:r>
        <w:rPr>
          <w:rFonts w:ascii="Times New Roman" w:hAnsi="Times New Roman" w:cs="Times New Roman"/>
          <w:sz w:val="28"/>
          <w:szCs w:val="28"/>
        </w:rPr>
        <w:t>рговый дом «</w:t>
      </w:r>
      <w:proofErr w:type="spellStart"/>
      <w:r>
        <w:rPr>
          <w:rFonts w:ascii="Times New Roman" w:hAnsi="Times New Roman" w:cs="Times New Roman"/>
          <w:sz w:val="28"/>
          <w:szCs w:val="28"/>
        </w:rPr>
        <w:t>Зюзино</w:t>
      </w:r>
      <w:proofErr w:type="spellEnd"/>
      <w:r>
        <w:rPr>
          <w:rFonts w:ascii="Times New Roman" w:hAnsi="Times New Roman" w:cs="Times New Roman"/>
          <w:sz w:val="28"/>
          <w:szCs w:val="28"/>
        </w:rPr>
        <w:t>»» - трассат.</w:t>
      </w:r>
    </w:p>
    <w:p w:rsidR="00AB2FEA" w:rsidRDefault="00D8678D" w:rsidP="00AB2FEA">
      <w:pPr>
        <w:spacing w:after="0" w:line="360" w:lineRule="auto"/>
        <w:ind w:firstLine="709"/>
        <w:jc w:val="both"/>
        <w:rPr>
          <w:rFonts w:ascii="Times New Roman" w:hAnsi="Times New Roman" w:cs="Times New Roman"/>
          <w:sz w:val="28"/>
          <w:szCs w:val="28"/>
        </w:rPr>
      </w:pPr>
      <w:r w:rsidRPr="00D8678D">
        <w:rPr>
          <w:rFonts w:ascii="Times New Roman" w:hAnsi="Times New Roman" w:cs="Times New Roman"/>
          <w:sz w:val="28"/>
          <w:szCs w:val="28"/>
        </w:rPr>
        <w:t>Директор ЗАО «Торговый дом «</w:t>
      </w:r>
      <w:proofErr w:type="spellStart"/>
      <w:r w:rsidRPr="00D8678D">
        <w:rPr>
          <w:rFonts w:ascii="Times New Roman" w:hAnsi="Times New Roman" w:cs="Times New Roman"/>
          <w:sz w:val="28"/>
          <w:szCs w:val="28"/>
        </w:rPr>
        <w:t>Зюзино</w:t>
      </w:r>
      <w:proofErr w:type="spellEnd"/>
      <w:r w:rsidRPr="00D8678D">
        <w:rPr>
          <w:rFonts w:ascii="Times New Roman" w:hAnsi="Times New Roman" w:cs="Times New Roman"/>
          <w:sz w:val="28"/>
          <w:szCs w:val="28"/>
        </w:rPr>
        <w:t xml:space="preserve">» поначалу будет удивлён тем фактом, что он должен заплатить 205 000 руб. ЗАО «Весна», однако после </w:t>
      </w:r>
      <w:r w:rsidRPr="00D8678D">
        <w:rPr>
          <w:rFonts w:ascii="Times New Roman" w:hAnsi="Times New Roman" w:cs="Times New Roman"/>
          <w:sz w:val="28"/>
          <w:szCs w:val="28"/>
        </w:rPr>
        <w:lastRenderedPageBreak/>
        <w:t xml:space="preserve">того, как он поймёт, что его долг парфюмерной фабрике уменьшится на эту сумму, </w:t>
      </w:r>
      <w:r w:rsidR="00AB2FEA">
        <w:rPr>
          <w:rFonts w:ascii="Times New Roman" w:hAnsi="Times New Roman" w:cs="Times New Roman"/>
          <w:sz w:val="28"/>
          <w:szCs w:val="28"/>
        </w:rPr>
        <w:t xml:space="preserve">он акцептует переводной вексель </w:t>
      </w:r>
    </w:p>
    <w:p w:rsidR="00AB2FEA" w:rsidRDefault="00D8678D" w:rsidP="00AB2FEA">
      <w:pPr>
        <w:spacing w:after="0" w:line="360" w:lineRule="auto"/>
        <w:ind w:firstLine="709"/>
        <w:jc w:val="both"/>
        <w:rPr>
          <w:rFonts w:ascii="Times New Roman" w:hAnsi="Times New Roman" w:cs="Times New Roman"/>
          <w:sz w:val="28"/>
          <w:szCs w:val="28"/>
        </w:rPr>
      </w:pPr>
      <w:r w:rsidRPr="00D8678D">
        <w:rPr>
          <w:rFonts w:ascii="Times New Roman" w:hAnsi="Times New Roman" w:cs="Times New Roman"/>
          <w:noProof/>
          <w:sz w:val="28"/>
          <w:szCs w:val="28"/>
          <w:lang w:eastAsia="ru-RU"/>
        </w:rPr>
        <w:drawing>
          <wp:inline distT="0" distB="0" distL="0" distR="0">
            <wp:extent cx="3806190" cy="1062990"/>
            <wp:effectExtent l="0" t="0" r="3810" b="3810"/>
            <wp:docPr id="6" name="Рисунок 6" descr="http://fintraining.ru/upload/rte/main_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ntraining.ru/upload/rte/main_1_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6190" cy="1062990"/>
                    </a:xfrm>
                    <a:prstGeom prst="rect">
                      <a:avLst/>
                    </a:prstGeom>
                    <a:noFill/>
                    <a:ln>
                      <a:noFill/>
                    </a:ln>
                  </pic:spPr>
                </pic:pic>
              </a:graphicData>
            </a:graphic>
          </wp:inline>
        </w:drawing>
      </w:r>
      <w:r w:rsidR="00AB2FEA">
        <w:rPr>
          <w:rFonts w:ascii="Times New Roman" w:hAnsi="Times New Roman" w:cs="Times New Roman"/>
          <w:sz w:val="28"/>
          <w:szCs w:val="28"/>
        </w:rPr>
        <w:br/>
        <w:t>Рис. 5</w:t>
      </w:r>
      <w:r w:rsidRPr="00D8678D">
        <w:rPr>
          <w:rFonts w:ascii="Times New Roman" w:hAnsi="Times New Roman" w:cs="Times New Roman"/>
          <w:sz w:val="28"/>
          <w:szCs w:val="28"/>
        </w:rPr>
        <w:t xml:space="preserve"> Ситуация до того, как был выписан переводной вексель.</w:t>
      </w:r>
      <w:r w:rsidR="007E26DA" w:rsidRPr="007E26DA">
        <w:rPr>
          <w:rFonts w:ascii="Times New Roman" w:hAnsi="Times New Roman" w:cs="Times New Roman"/>
          <w:color w:val="FF0000"/>
          <w:sz w:val="28"/>
          <w:szCs w:val="28"/>
        </w:rPr>
        <w:t xml:space="preserve"> </w:t>
      </w:r>
      <w:r w:rsidR="007E26DA" w:rsidRPr="007E26DA">
        <w:rPr>
          <w:rFonts w:ascii="Times New Roman" w:hAnsi="Times New Roman" w:cs="Times New Roman"/>
          <w:sz w:val="28"/>
          <w:szCs w:val="28"/>
        </w:rPr>
        <w:t>(слайд 24)</w:t>
      </w:r>
    </w:p>
    <w:p w:rsidR="00AB2FEA" w:rsidRDefault="00D8678D" w:rsidP="00AB2FEA">
      <w:pPr>
        <w:spacing w:after="0" w:line="360" w:lineRule="auto"/>
        <w:ind w:firstLine="709"/>
        <w:jc w:val="both"/>
        <w:rPr>
          <w:rFonts w:ascii="Times New Roman" w:hAnsi="Times New Roman" w:cs="Times New Roman"/>
          <w:sz w:val="28"/>
          <w:szCs w:val="28"/>
        </w:rPr>
      </w:pPr>
      <w:r w:rsidRPr="00D8678D">
        <w:rPr>
          <w:rFonts w:ascii="Times New Roman" w:hAnsi="Times New Roman" w:cs="Times New Roman"/>
          <w:noProof/>
          <w:sz w:val="28"/>
          <w:szCs w:val="28"/>
          <w:lang w:eastAsia="ru-RU"/>
        </w:rPr>
        <w:drawing>
          <wp:inline distT="0" distB="0" distL="0" distR="0">
            <wp:extent cx="3806190" cy="1201420"/>
            <wp:effectExtent l="0" t="0" r="3810" b="0"/>
            <wp:docPr id="5" name="Рисунок 5" descr="http://fintraining.ru/upload/rte/main_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ntraining.ru/upload/rte/main_1_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6190" cy="1201420"/>
                    </a:xfrm>
                    <a:prstGeom prst="rect">
                      <a:avLst/>
                    </a:prstGeom>
                    <a:noFill/>
                    <a:ln>
                      <a:noFill/>
                    </a:ln>
                  </pic:spPr>
                </pic:pic>
              </a:graphicData>
            </a:graphic>
          </wp:inline>
        </w:drawing>
      </w:r>
    </w:p>
    <w:p w:rsidR="00D8678D" w:rsidRDefault="00AB2FEA" w:rsidP="00AB2F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Рис. 6</w:t>
      </w:r>
      <w:r w:rsidR="00D8678D">
        <w:rPr>
          <w:rFonts w:ascii="Times New Roman" w:hAnsi="Times New Roman" w:cs="Times New Roman"/>
          <w:sz w:val="28"/>
          <w:szCs w:val="28"/>
        </w:rPr>
        <w:t>.</w:t>
      </w:r>
      <w:r w:rsidR="00D8678D" w:rsidRPr="00D8678D">
        <w:rPr>
          <w:rFonts w:ascii="Times New Roman" w:hAnsi="Times New Roman" w:cs="Times New Roman"/>
          <w:sz w:val="28"/>
          <w:szCs w:val="28"/>
        </w:rPr>
        <w:t> Ситуация после того, как директор ЗАО «Торговый дом «</w:t>
      </w:r>
      <w:proofErr w:type="spellStart"/>
      <w:r w:rsidR="00D8678D" w:rsidRPr="00D8678D">
        <w:rPr>
          <w:rFonts w:ascii="Times New Roman" w:hAnsi="Times New Roman" w:cs="Times New Roman"/>
          <w:sz w:val="28"/>
          <w:szCs w:val="28"/>
        </w:rPr>
        <w:t>Зюзино</w:t>
      </w:r>
      <w:proofErr w:type="spellEnd"/>
      <w:r w:rsidR="00D8678D" w:rsidRPr="00D8678D">
        <w:rPr>
          <w:rFonts w:ascii="Times New Roman" w:hAnsi="Times New Roman" w:cs="Times New Roman"/>
          <w:sz w:val="28"/>
          <w:szCs w:val="28"/>
        </w:rPr>
        <w:t>»»</w:t>
      </w:r>
      <w:r w:rsidR="00D8678D">
        <w:rPr>
          <w:rFonts w:ascii="Times New Roman" w:hAnsi="Times New Roman" w:cs="Times New Roman"/>
          <w:sz w:val="28"/>
          <w:szCs w:val="28"/>
        </w:rPr>
        <w:t xml:space="preserve"> акцептовал переводной вексель.</w:t>
      </w:r>
      <w:r w:rsidR="007E26DA">
        <w:rPr>
          <w:rFonts w:ascii="Times New Roman" w:hAnsi="Times New Roman" w:cs="Times New Roman"/>
          <w:sz w:val="28"/>
          <w:szCs w:val="28"/>
        </w:rPr>
        <w:t xml:space="preserve"> (</w:t>
      </w:r>
      <w:r w:rsidR="003E00A3" w:rsidRPr="007E26DA">
        <w:rPr>
          <w:rFonts w:ascii="Times New Roman" w:hAnsi="Times New Roman" w:cs="Times New Roman"/>
          <w:sz w:val="28"/>
          <w:szCs w:val="28"/>
        </w:rPr>
        <w:t>слайд</w:t>
      </w:r>
      <w:r w:rsidR="007E26DA" w:rsidRPr="007E26DA">
        <w:rPr>
          <w:rFonts w:ascii="Times New Roman" w:hAnsi="Times New Roman" w:cs="Times New Roman"/>
          <w:sz w:val="28"/>
          <w:szCs w:val="28"/>
        </w:rPr>
        <w:t xml:space="preserve"> 24)</w:t>
      </w:r>
    </w:p>
    <w:p w:rsidR="00D8678D" w:rsidRDefault="00D8678D" w:rsidP="00D8678D">
      <w:pPr>
        <w:spacing w:after="0" w:line="360" w:lineRule="auto"/>
        <w:ind w:firstLine="709"/>
        <w:jc w:val="both"/>
        <w:rPr>
          <w:rFonts w:ascii="Times New Roman" w:hAnsi="Times New Roman" w:cs="Times New Roman"/>
          <w:sz w:val="28"/>
          <w:szCs w:val="28"/>
        </w:rPr>
      </w:pPr>
      <w:r w:rsidRPr="00D8678D">
        <w:rPr>
          <w:rFonts w:ascii="Times New Roman" w:hAnsi="Times New Roman" w:cs="Times New Roman"/>
          <w:sz w:val="28"/>
          <w:szCs w:val="28"/>
        </w:rPr>
        <w:t>В результате, - если, конечно дела пойдут хорошо, - 1 февраля ЗАО «Торговый дом «</w:t>
      </w:r>
      <w:proofErr w:type="spellStart"/>
      <w:r w:rsidRPr="00D8678D">
        <w:rPr>
          <w:rFonts w:ascii="Times New Roman" w:hAnsi="Times New Roman" w:cs="Times New Roman"/>
          <w:sz w:val="28"/>
          <w:szCs w:val="28"/>
        </w:rPr>
        <w:t>Зюзино</w:t>
      </w:r>
      <w:proofErr w:type="spellEnd"/>
      <w:r w:rsidRPr="00D8678D">
        <w:rPr>
          <w:rFonts w:ascii="Times New Roman" w:hAnsi="Times New Roman" w:cs="Times New Roman"/>
          <w:sz w:val="28"/>
          <w:szCs w:val="28"/>
        </w:rPr>
        <w:t>»» заплатит по переводному векселю 205 000 руб. ЗАО «Весна» и 295 000 руб. парфюмерной фабрике «Новая заря». </w:t>
      </w:r>
      <w:r w:rsidRPr="00D8678D">
        <w:rPr>
          <w:rFonts w:ascii="Times New Roman" w:hAnsi="Times New Roman" w:cs="Times New Roman"/>
          <w:sz w:val="28"/>
          <w:szCs w:val="28"/>
        </w:rPr>
        <w:br/>
        <w:t>В данном случае переводной вексель помог трём промышленным предприятиям решить проблему взаимозачёта долгов. В следующем примере переводной вексель служит средством перевода денег из одной местности в другую.</w:t>
      </w:r>
    </w:p>
    <w:p w:rsidR="00D8678D" w:rsidRDefault="00AB2FEA" w:rsidP="00A70676">
      <w:pPr>
        <w:pStyle w:val="a3"/>
        <w:numPr>
          <w:ilvl w:val="0"/>
          <w:numId w:val="2"/>
        </w:numPr>
        <w:spacing w:after="0" w:line="360" w:lineRule="auto"/>
        <w:ind w:left="1134"/>
        <w:jc w:val="both"/>
        <w:rPr>
          <w:rFonts w:ascii="Times New Roman" w:hAnsi="Times New Roman" w:cs="Times New Roman"/>
          <w:b/>
          <w:sz w:val="28"/>
          <w:szCs w:val="28"/>
        </w:rPr>
      </w:pPr>
      <w:r w:rsidRPr="00AB2FEA">
        <w:rPr>
          <w:rFonts w:ascii="Times New Roman" w:hAnsi="Times New Roman" w:cs="Times New Roman"/>
          <w:b/>
          <w:sz w:val="28"/>
          <w:szCs w:val="28"/>
        </w:rPr>
        <w:t>Практическая работа</w:t>
      </w:r>
    </w:p>
    <w:p w:rsidR="00AB2FEA" w:rsidRPr="00AB2FEA" w:rsidRDefault="00AB2FEA" w:rsidP="00AB2FEA">
      <w:pPr>
        <w:pStyle w:val="a3"/>
        <w:spacing w:after="0" w:line="360" w:lineRule="auto"/>
        <w:ind w:left="0" w:firstLine="709"/>
        <w:jc w:val="both"/>
        <w:rPr>
          <w:rFonts w:ascii="Times New Roman" w:hAnsi="Times New Roman" w:cs="Times New Roman"/>
          <w:sz w:val="28"/>
          <w:szCs w:val="28"/>
        </w:rPr>
      </w:pPr>
      <w:r w:rsidRPr="00AB2FEA">
        <w:rPr>
          <w:rFonts w:ascii="Times New Roman" w:hAnsi="Times New Roman" w:cs="Times New Roman"/>
          <w:i/>
          <w:sz w:val="28"/>
          <w:szCs w:val="28"/>
        </w:rPr>
        <w:t>А теперь давайте проверим, как вы усвоили полученную информацию</w:t>
      </w:r>
      <w:r>
        <w:rPr>
          <w:rFonts w:ascii="Times New Roman" w:hAnsi="Times New Roman" w:cs="Times New Roman"/>
          <w:sz w:val="28"/>
          <w:szCs w:val="28"/>
        </w:rPr>
        <w:t xml:space="preserve"> (учащимся предлагается пройти тест)</w:t>
      </w:r>
    </w:p>
    <w:p w:rsidR="00AB2FEA" w:rsidRDefault="00AB2FEA" w:rsidP="00AB2FEA">
      <w:pPr>
        <w:pStyle w:val="a3"/>
        <w:spacing w:after="0" w:line="360" w:lineRule="auto"/>
        <w:ind w:left="1080"/>
        <w:jc w:val="center"/>
        <w:rPr>
          <w:rFonts w:ascii="Times New Roman" w:hAnsi="Times New Roman" w:cs="Times New Roman"/>
          <w:b/>
          <w:sz w:val="28"/>
          <w:szCs w:val="28"/>
        </w:rPr>
      </w:pPr>
      <w:r>
        <w:rPr>
          <w:rFonts w:ascii="Times New Roman" w:hAnsi="Times New Roman" w:cs="Times New Roman"/>
          <w:b/>
          <w:sz w:val="28"/>
          <w:szCs w:val="28"/>
        </w:rPr>
        <w:t>Тест</w:t>
      </w:r>
    </w:p>
    <w:p w:rsidR="00AB2FEA" w:rsidRPr="00AB2FEA" w:rsidRDefault="00AB2FEA" w:rsidP="00AB2FE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AB2FEA">
        <w:rPr>
          <w:rFonts w:ascii="Times New Roman" w:hAnsi="Times New Roman" w:cs="Times New Roman"/>
          <w:sz w:val="28"/>
          <w:szCs w:val="28"/>
        </w:rPr>
        <w:t>Письменное долговое обязательство – это:</w:t>
      </w:r>
    </w:p>
    <w:p w:rsidR="00AB2FEA" w:rsidRPr="00AB2FEA" w:rsidRDefault="00AB2FEA" w:rsidP="00AB2FEA">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а) облигация</w:t>
      </w:r>
    </w:p>
    <w:p w:rsidR="00AB2FEA" w:rsidRPr="00AB2FEA" w:rsidRDefault="00AB2FEA" w:rsidP="00AB2FEA">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б) вексель</w:t>
      </w:r>
    </w:p>
    <w:p w:rsidR="00AB2FEA" w:rsidRPr="00AB2FEA" w:rsidRDefault="00AB2FEA" w:rsidP="00AB2FEA">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в) чек</w:t>
      </w:r>
    </w:p>
    <w:p w:rsidR="00AB2FEA" w:rsidRPr="00AB2FEA" w:rsidRDefault="00AB2FEA" w:rsidP="00AB2FEA">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AB2FEA">
        <w:rPr>
          <w:rFonts w:ascii="Times New Roman" w:hAnsi="Times New Roman" w:cs="Times New Roman"/>
          <w:sz w:val="28"/>
          <w:szCs w:val="28"/>
        </w:rPr>
        <w:t>Долевые ценные бумаги – это:</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lastRenderedPageBreak/>
        <w:t>а) векселя</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б) облигации</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в) акции</w:t>
      </w:r>
    </w:p>
    <w:p w:rsidR="00AB2FEA" w:rsidRPr="00AB2FEA" w:rsidRDefault="00AB2FEA" w:rsidP="00A7067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w:t>
      </w:r>
      <w:r w:rsidRPr="00AB2FEA">
        <w:rPr>
          <w:rFonts w:ascii="Times New Roman" w:hAnsi="Times New Roman" w:cs="Times New Roman"/>
          <w:sz w:val="28"/>
          <w:szCs w:val="28"/>
        </w:rPr>
        <w:t>Держатели облигаций АО являются по отношению к этому АО:</w:t>
      </w:r>
    </w:p>
    <w:p w:rsidR="00AB2FEA" w:rsidRPr="00AB2FEA" w:rsidRDefault="00AB2FEA" w:rsidP="00AB2FEA">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а) кредиторами</w:t>
      </w:r>
    </w:p>
    <w:p w:rsidR="00AB2FEA" w:rsidRPr="00AB2FEA" w:rsidRDefault="00AB2FEA" w:rsidP="00AB2FEA">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б) партнёрами</w:t>
      </w:r>
    </w:p>
    <w:p w:rsidR="00AB2FEA" w:rsidRPr="00AB2FEA" w:rsidRDefault="00AB2FEA" w:rsidP="00AB2FEA">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в) собственниками</w:t>
      </w:r>
    </w:p>
    <w:p w:rsidR="00AB2FEA" w:rsidRPr="00AB2FEA" w:rsidRDefault="00A70676" w:rsidP="00A7067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AB2FEA" w:rsidRPr="00AB2FEA">
        <w:rPr>
          <w:rFonts w:ascii="Times New Roman" w:hAnsi="Times New Roman" w:cs="Times New Roman"/>
          <w:sz w:val="28"/>
          <w:szCs w:val="28"/>
        </w:rPr>
        <w:t>При распределении прибыли АО первым получит доходы владелец:</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а) облигации АО</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б) привилегированной акции</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в) обыкновенной акции</w:t>
      </w:r>
    </w:p>
    <w:p w:rsidR="00AB2FEA" w:rsidRPr="00AB2FEA" w:rsidRDefault="00A70676" w:rsidP="00A7067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00AB2FEA" w:rsidRPr="00AB2FEA">
        <w:rPr>
          <w:rFonts w:ascii="Times New Roman" w:hAnsi="Times New Roman" w:cs="Times New Roman"/>
          <w:sz w:val="28"/>
          <w:szCs w:val="28"/>
        </w:rPr>
        <w:t>Юридическое лицо, выпустившее в обращение ценную бумагу – это:</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а) депозитарий</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б) инвестор</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в) эмитент</w:t>
      </w:r>
    </w:p>
    <w:p w:rsidR="00AB2FEA" w:rsidRPr="00AB2FEA" w:rsidRDefault="00A70676" w:rsidP="00A7067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00AB2FEA" w:rsidRPr="00AB2FEA">
        <w:rPr>
          <w:rFonts w:ascii="Times New Roman" w:hAnsi="Times New Roman" w:cs="Times New Roman"/>
          <w:sz w:val="28"/>
          <w:szCs w:val="28"/>
        </w:rPr>
        <w:t>Лицо, купившее ценную бумагу – это:</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а) эмитент</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б) инвестор</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в) дилер</w:t>
      </w:r>
    </w:p>
    <w:p w:rsidR="00AB2FEA" w:rsidRPr="00AB2FEA" w:rsidRDefault="00A70676" w:rsidP="00A7067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w:t>
      </w:r>
      <w:r w:rsidR="00AB2FEA" w:rsidRPr="00AB2FEA">
        <w:rPr>
          <w:rFonts w:ascii="Times New Roman" w:hAnsi="Times New Roman" w:cs="Times New Roman"/>
          <w:sz w:val="28"/>
          <w:szCs w:val="28"/>
        </w:rPr>
        <w:t>Доход от распоряжения ценной бумагой – это:</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а) процент</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б) дивиденд</w:t>
      </w:r>
    </w:p>
    <w:p w:rsidR="00AB2FEA" w:rsidRPr="00AB2FEA" w:rsidRDefault="00AB2FEA" w:rsidP="00A70676">
      <w:pPr>
        <w:pStyle w:val="a3"/>
        <w:spacing w:after="0" w:line="360" w:lineRule="auto"/>
        <w:ind w:left="567"/>
        <w:jc w:val="both"/>
        <w:rPr>
          <w:rFonts w:ascii="Times New Roman" w:hAnsi="Times New Roman" w:cs="Times New Roman"/>
          <w:sz w:val="28"/>
          <w:szCs w:val="28"/>
        </w:rPr>
      </w:pPr>
      <w:r w:rsidRPr="00AB2FEA">
        <w:rPr>
          <w:rFonts w:ascii="Times New Roman" w:hAnsi="Times New Roman" w:cs="Times New Roman"/>
          <w:sz w:val="28"/>
          <w:szCs w:val="28"/>
        </w:rPr>
        <w:t>в) прибыль, полученная от продажи ценной бумаги</w:t>
      </w:r>
    </w:p>
    <w:p w:rsidR="00AB2FEA" w:rsidRDefault="00A70676" w:rsidP="00A70676">
      <w:pPr>
        <w:pStyle w:val="a3"/>
        <w:spacing w:after="0" w:line="360" w:lineRule="auto"/>
        <w:ind w:left="1134" w:hanging="708"/>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Подведение итогов</w:t>
      </w:r>
    </w:p>
    <w:p w:rsidR="003E00A3" w:rsidRDefault="00723233" w:rsidP="007232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Большинство</w:t>
      </w:r>
      <w:r w:rsidRPr="00723233">
        <w:rPr>
          <w:rFonts w:ascii="Times New Roman" w:hAnsi="Times New Roman" w:cs="Times New Roman"/>
          <w:sz w:val="28"/>
          <w:szCs w:val="28"/>
        </w:rPr>
        <w:t xml:space="preserve"> долговых и долевых ценных бумаг является ликвидными. Это означает, что вы можете обналичить их в любой момент времени. Ликвидность невероятно важна для держателей акций, так как, достигнув желаемой цели и получив нужный размер прибыли, вы можете тут же обналичить свои инвестиции. В случае материальных ценностей все </w:t>
      </w:r>
      <w:r w:rsidRPr="00723233">
        <w:rPr>
          <w:rFonts w:ascii="Times New Roman" w:hAnsi="Times New Roman" w:cs="Times New Roman"/>
          <w:sz w:val="28"/>
          <w:szCs w:val="28"/>
        </w:rPr>
        <w:lastRenderedPageBreak/>
        <w:t>происходит намного сложнее, так как, например, продажа дома или автомобиля может занять несколько месяцев.</w:t>
      </w:r>
      <w:r>
        <w:rPr>
          <w:rFonts w:ascii="Times New Roman" w:hAnsi="Times New Roman" w:cs="Times New Roman"/>
          <w:sz w:val="28"/>
          <w:szCs w:val="28"/>
        </w:rPr>
        <w:t xml:space="preserve"> </w:t>
      </w:r>
    </w:p>
    <w:p w:rsidR="00723233" w:rsidRPr="00723233" w:rsidRDefault="00723233" w:rsidP="00723233">
      <w:pPr>
        <w:pStyle w:val="a3"/>
        <w:spacing w:after="0" w:line="360" w:lineRule="auto"/>
        <w:ind w:left="0" w:firstLine="709"/>
        <w:jc w:val="both"/>
        <w:rPr>
          <w:rFonts w:ascii="Times New Roman" w:hAnsi="Times New Roman" w:cs="Times New Roman"/>
          <w:sz w:val="28"/>
          <w:szCs w:val="28"/>
        </w:rPr>
      </w:pPr>
      <w:r w:rsidRPr="00723233">
        <w:rPr>
          <w:rFonts w:ascii="Times New Roman" w:hAnsi="Times New Roman" w:cs="Times New Roman"/>
          <w:sz w:val="28"/>
          <w:szCs w:val="28"/>
        </w:rPr>
        <w:t>Люди, готовые пойти на больший риск, чаще отдают предпочтение  долевым ценным бумагам, потому что те могут обеспечить больший размер прибыли в долгосрочной перспективе. Но перспектива более высокого размера прибыли неизбежно несет в себе более высокие риски, т.к. рост доходов никогда не может быть гарантирован.</w:t>
      </w:r>
    </w:p>
    <w:p w:rsidR="00723233" w:rsidRPr="00723233" w:rsidRDefault="00723233" w:rsidP="00723233">
      <w:pPr>
        <w:pStyle w:val="a3"/>
        <w:spacing w:after="0" w:line="360" w:lineRule="auto"/>
        <w:ind w:left="0" w:firstLine="709"/>
        <w:jc w:val="both"/>
        <w:rPr>
          <w:rFonts w:ascii="Times New Roman" w:hAnsi="Times New Roman" w:cs="Times New Roman"/>
          <w:sz w:val="28"/>
          <w:szCs w:val="28"/>
        </w:rPr>
      </w:pPr>
      <w:r w:rsidRPr="00723233">
        <w:rPr>
          <w:rFonts w:ascii="Times New Roman" w:hAnsi="Times New Roman" w:cs="Times New Roman"/>
          <w:sz w:val="28"/>
          <w:szCs w:val="28"/>
        </w:rPr>
        <w:t>В то же время те, кто не хочет так сильно рисковать, вкладывают средства в долговые обязательства, так как они являются более стабильными из-за отсутствия сильных рыночных колебаний, хотя и приносят меньше дохода.</w:t>
      </w:r>
    </w:p>
    <w:p w:rsidR="00A70676" w:rsidRDefault="003E00A3" w:rsidP="00A70676">
      <w:pPr>
        <w:pStyle w:val="a3"/>
        <w:spacing w:after="0" w:line="360" w:lineRule="auto"/>
        <w:ind w:left="1134" w:hanging="708"/>
        <w:jc w:val="both"/>
        <w:rPr>
          <w:rFonts w:ascii="Times New Roman" w:hAnsi="Times New Roman" w:cs="Times New Roman"/>
          <w:b/>
          <w:sz w:val="28"/>
          <w:szCs w:val="28"/>
        </w:rPr>
      </w:pPr>
      <w:r>
        <w:rPr>
          <w:rFonts w:ascii="Times New Roman" w:hAnsi="Times New Roman" w:cs="Times New Roman"/>
          <w:b/>
          <w:sz w:val="28"/>
          <w:szCs w:val="28"/>
        </w:rPr>
        <w:t>Домашнее задание</w:t>
      </w:r>
    </w:p>
    <w:p w:rsidR="003E00A3" w:rsidRPr="003E00A3" w:rsidRDefault="003E00A3" w:rsidP="00A70676">
      <w:pPr>
        <w:pStyle w:val="a3"/>
        <w:spacing w:after="0" w:line="360" w:lineRule="auto"/>
        <w:ind w:left="1134" w:hanging="708"/>
        <w:jc w:val="both"/>
        <w:rPr>
          <w:rFonts w:ascii="Times New Roman" w:hAnsi="Times New Roman" w:cs="Times New Roman"/>
          <w:sz w:val="28"/>
          <w:szCs w:val="28"/>
        </w:rPr>
      </w:pPr>
      <w:r w:rsidRPr="003E00A3">
        <w:rPr>
          <w:rFonts w:ascii="Times New Roman" w:hAnsi="Times New Roman" w:cs="Times New Roman"/>
          <w:sz w:val="28"/>
          <w:szCs w:val="28"/>
        </w:rPr>
        <w:t>Ответьте письменно на следующие вопросы:</w:t>
      </w:r>
    </w:p>
    <w:p w:rsidR="003E00A3" w:rsidRPr="003E00A3" w:rsidRDefault="003E00A3" w:rsidP="003E00A3">
      <w:pPr>
        <w:pStyle w:val="a3"/>
        <w:spacing w:after="0" w:line="360" w:lineRule="auto"/>
        <w:ind w:left="0" w:firstLine="709"/>
        <w:jc w:val="both"/>
        <w:rPr>
          <w:rFonts w:ascii="Times New Roman" w:hAnsi="Times New Roman" w:cs="Times New Roman"/>
          <w:sz w:val="28"/>
          <w:szCs w:val="28"/>
        </w:rPr>
      </w:pPr>
      <w:r w:rsidRPr="003E00A3">
        <w:rPr>
          <w:rFonts w:ascii="Times New Roman" w:hAnsi="Times New Roman" w:cs="Times New Roman"/>
          <w:sz w:val="28"/>
          <w:szCs w:val="28"/>
        </w:rPr>
        <w:t>1. Объясните различия между основными видами ценных бумаг. Чем отличается акция от облигации?</w:t>
      </w:r>
    </w:p>
    <w:p w:rsidR="003E00A3" w:rsidRPr="003E00A3" w:rsidRDefault="003E00A3" w:rsidP="003E00A3">
      <w:pPr>
        <w:pStyle w:val="a3"/>
        <w:spacing w:after="0" w:line="360" w:lineRule="auto"/>
        <w:ind w:left="0" w:firstLine="709"/>
        <w:jc w:val="both"/>
        <w:rPr>
          <w:rFonts w:ascii="Times New Roman" w:hAnsi="Times New Roman" w:cs="Times New Roman"/>
          <w:sz w:val="28"/>
          <w:szCs w:val="28"/>
        </w:rPr>
      </w:pPr>
      <w:r w:rsidRPr="003E00A3">
        <w:rPr>
          <w:rFonts w:ascii="Times New Roman" w:hAnsi="Times New Roman" w:cs="Times New Roman"/>
          <w:sz w:val="28"/>
          <w:szCs w:val="28"/>
        </w:rPr>
        <w:t xml:space="preserve"> 2. Чем отличается простой вексель от переводного и оба они – от других заемных обязательств, например – от облигации? </w:t>
      </w:r>
    </w:p>
    <w:p w:rsidR="003E00A3" w:rsidRPr="003E00A3" w:rsidRDefault="003E00A3" w:rsidP="003E00A3">
      <w:pPr>
        <w:pStyle w:val="a3"/>
        <w:spacing w:after="0" w:line="360" w:lineRule="auto"/>
        <w:ind w:left="0" w:firstLine="709"/>
        <w:jc w:val="both"/>
        <w:rPr>
          <w:rFonts w:ascii="Times New Roman" w:hAnsi="Times New Roman" w:cs="Times New Roman"/>
          <w:sz w:val="28"/>
          <w:szCs w:val="28"/>
        </w:rPr>
      </w:pPr>
      <w:r w:rsidRPr="003E00A3">
        <w:rPr>
          <w:rFonts w:ascii="Times New Roman" w:hAnsi="Times New Roman" w:cs="Times New Roman"/>
          <w:sz w:val="28"/>
          <w:szCs w:val="28"/>
        </w:rPr>
        <w:t>3. Предположим, Вы учли вексель некоей фирмы в коммерческом банке. Впоследствии фирма оказалась неплатежеспособной. Можно ли сказать, что это теперь – проблема банка-векселедержателя, которая Вас больше не касается?</w:t>
      </w:r>
    </w:p>
    <w:p w:rsidR="003E00A3" w:rsidRPr="003E00A3" w:rsidRDefault="003E00A3" w:rsidP="003E00A3">
      <w:pPr>
        <w:pStyle w:val="a3"/>
        <w:spacing w:after="0" w:line="360" w:lineRule="auto"/>
        <w:ind w:left="0" w:firstLine="709"/>
        <w:jc w:val="both"/>
        <w:rPr>
          <w:rFonts w:ascii="Times New Roman" w:hAnsi="Times New Roman" w:cs="Times New Roman"/>
          <w:sz w:val="28"/>
          <w:szCs w:val="28"/>
        </w:rPr>
      </w:pPr>
      <w:r w:rsidRPr="003E00A3">
        <w:rPr>
          <w:rFonts w:ascii="Times New Roman" w:hAnsi="Times New Roman" w:cs="Times New Roman"/>
          <w:sz w:val="28"/>
          <w:szCs w:val="28"/>
        </w:rPr>
        <w:t xml:space="preserve"> 4. Одно время </w:t>
      </w:r>
      <w:proofErr w:type="spellStart"/>
      <w:r w:rsidRPr="003E00A3">
        <w:rPr>
          <w:rFonts w:ascii="Times New Roman" w:hAnsi="Times New Roman" w:cs="Times New Roman"/>
          <w:sz w:val="28"/>
          <w:szCs w:val="28"/>
        </w:rPr>
        <w:t>Тверьуниверсалбанк</w:t>
      </w:r>
      <w:proofErr w:type="spellEnd"/>
      <w:r w:rsidRPr="003E00A3">
        <w:rPr>
          <w:rFonts w:ascii="Times New Roman" w:hAnsi="Times New Roman" w:cs="Times New Roman"/>
          <w:sz w:val="28"/>
          <w:szCs w:val="28"/>
        </w:rPr>
        <w:t xml:space="preserve"> активно эмитировал свои векселя, которые переходили затем из рук в руки на финансовых рынках. Позднее у этого банка была отозвана лицензия, т.е. он был признан неплатежеспособным. Что может сделать последний держатель векселя, чтобы вернуть свои деньги? </w:t>
      </w:r>
    </w:p>
    <w:p w:rsidR="003E00A3" w:rsidRDefault="003E00A3" w:rsidP="003E00A3">
      <w:pPr>
        <w:pStyle w:val="a3"/>
        <w:spacing w:after="0" w:line="360" w:lineRule="auto"/>
        <w:ind w:left="0" w:firstLine="709"/>
        <w:jc w:val="both"/>
        <w:rPr>
          <w:rFonts w:ascii="Times New Roman" w:hAnsi="Times New Roman" w:cs="Times New Roman"/>
          <w:sz w:val="28"/>
          <w:szCs w:val="28"/>
        </w:rPr>
      </w:pPr>
      <w:r w:rsidRPr="003E00A3">
        <w:rPr>
          <w:rFonts w:ascii="Times New Roman" w:hAnsi="Times New Roman" w:cs="Times New Roman"/>
          <w:sz w:val="28"/>
          <w:szCs w:val="28"/>
        </w:rPr>
        <w:t>5. Что такое первичный и вторичный фондовый рынки? Охарактеризуйте их</w:t>
      </w:r>
    </w:p>
    <w:p w:rsidR="00723233" w:rsidRDefault="00723233" w:rsidP="003E00A3">
      <w:pPr>
        <w:pStyle w:val="a3"/>
        <w:spacing w:after="0" w:line="360" w:lineRule="auto"/>
        <w:ind w:left="0" w:firstLine="709"/>
        <w:jc w:val="both"/>
        <w:rPr>
          <w:rFonts w:ascii="Times New Roman" w:hAnsi="Times New Roman" w:cs="Times New Roman"/>
          <w:b/>
          <w:sz w:val="28"/>
          <w:szCs w:val="28"/>
        </w:rPr>
      </w:pPr>
      <w:r w:rsidRPr="00723233">
        <w:rPr>
          <w:rFonts w:ascii="Times New Roman" w:hAnsi="Times New Roman" w:cs="Times New Roman"/>
          <w:b/>
          <w:sz w:val="28"/>
          <w:szCs w:val="28"/>
        </w:rPr>
        <w:t>Рефлексия</w:t>
      </w:r>
    </w:p>
    <w:p w:rsidR="003A022A" w:rsidRPr="00723233" w:rsidRDefault="00723233" w:rsidP="00723233">
      <w:pPr>
        <w:pStyle w:val="a3"/>
        <w:spacing w:after="0" w:line="360" w:lineRule="auto"/>
        <w:ind w:left="0" w:firstLine="709"/>
        <w:jc w:val="both"/>
        <w:rPr>
          <w:rFonts w:ascii="Times New Roman" w:hAnsi="Times New Roman" w:cs="Times New Roman"/>
          <w:i/>
          <w:sz w:val="28"/>
          <w:szCs w:val="28"/>
        </w:rPr>
      </w:pPr>
      <w:r w:rsidRPr="00723233">
        <w:rPr>
          <w:rFonts w:ascii="Times New Roman" w:hAnsi="Times New Roman" w:cs="Times New Roman"/>
          <w:i/>
          <w:sz w:val="28"/>
          <w:szCs w:val="28"/>
        </w:rPr>
        <w:t>Ребята, вам понравился урок? Вы узнали для себя что – то новое?</w:t>
      </w:r>
    </w:p>
    <w:sectPr w:rsidR="003A022A" w:rsidRPr="00723233" w:rsidSect="007F3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C9F"/>
    <w:multiLevelType w:val="hybridMultilevel"/>
    <w:tmpl w:val="84F4F6FC"/>
    <w:lvl w:ilvl="0" w:tplc="81D40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66EA"/>
    <w:multiLevelType w:val="hybridMultilevel"/>
    <w:tmpl w:val="4BD49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B11797"/>
    <w:multiLevelType w:val="hybridMultilevel"/>
    <w:tmpl w:val="988CCC06"/>
    <w:lvl w:ilvl="0" w:tplc="8F3686A8">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6F7074"/>
    <w:rsid w:val="00191155"/>
    <w:rsid w:val="003A022A"/>
    <w:rsid w:val="003A7E72"/>
    <w:rsid w:val="003E00A3"/>
    <w:rsid w:val="004A2141"/>
    <w:rsid w:val="004F6CA0"/>
    <w:rsid w:val="004F74CC"/>
    <w:rsid w:val="00540A23"/>
    <w:rsid w:val="00574F16"/>
    <w:rsid w:val="00595E90"/>
    <w:rsid w:val="006E1E3E"/>
    <w:rsid w:val="006F7074"/>
    <w:rsid w:val="00711F59"/>
    <w:rsid w:val="00723233"/>
    <w:rsid w:val="00797A5E"/>
    <w:rsid w:val="007C4CDB"/>
    <w:rsid w:val="007E26DA"/>
    <w:rsid w:val="007F353A"/>
    <w:rsid w:val="00807FAF"/>
    <w:rsid w:val="00854A30"/>
    <w:rsid w:val="00881A65"/>
    <w:rsid w:val="008C5E50"/>
    <w:rsid w:val="008D0E9B"/>
    <w:rsid w:val="00940781"/>
    <w:rsid w:val="00985B93"/>
    <w:rsid w:val="00A70676"/>
    <w:rsid w:val="00A746BC"/>
    <w:rsid w:val="00AB2FEA"/>
    <w:rsid w:val="00C833DD"/>
    <w:rsid w:val="00D401A7"/>
    <w:rsid w:val="00D42661"/>
    <w:rsid w:val="00D50693"/>
    <w:rsid w:val="00D8678D"/>
    <w:rsid w:val="00DA0D5E"/>
    <w:rsid w:val="00F904F5"/>
    <w:rsid w:val="00FF6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DB"/>
    <w:pPr>
      <w:ind w:left="720"/>
      <w:contextualSpacing/>
    </w:pPr>
  </w:style>
  <w:style w:type="character" w:styleId="a4">
    <w:name w:val="Hyperlink"/>
    <w:basedOn w:val="a0"/>
    <w:uiPriority w:val="99"/>
    <w:unhideWhenUsed/>
    <w:rsid w:val="008C5E50"/>
    <w:rPr>
      <w:color w:val="0000FF" w:themeColor="hyperlink"/>
      <w:u w:val="single"/>
    </w:rPr>
  </w:style>
  <w:style w:type="paragraph" w:styleId="a5">
    <w:name w:val="Balloon Text"/>
    <w:basedOn w:val="a"/>
    <w:link w:val="a6"/>
    <w:uiPriority w:val="99"/>
    <w:semiHidden/>
    <w:unhideWhenUsed/>
    <w:rsid w:val="00854A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DB"/>
    <w:pPr>
      <w:ind w:left="720"/>
      <w:contextualSpacing/>
    </w:pPr>
  </w:style>
  <w:style w:type="character" w:styleId="a4">
    <w:name w:val="Hyperlink"/>
    <w:basedOn w:val="a0"/>
    <w:uiPriority w:val="99"/>
    <w:unhideWhenUsed/>
    <w:rsid w:val="008C5E50"/>
    <w:rPr>
      <w:color w:val="0000FF" w:themeColor="hyperlink"/>
      <w:u w:val="single"/>
    </w:rPr>
  </w:style>
  <w:style w:type="paragraph" w:styleId="a5">
    <w:name w:val="Balloon Text"/>
    <w:basedOn w:val="a"/>
    <w:link w:val="a6"/>
    <w:uiPriority w:val="99"/>
    <w:semiHidden/>
    <w:unhideWhenUsed/>
    <w:rsid w:val="00854A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01207">
      <w:bodyDiv w:val="1"/>
      <w:marLeft w:val="0"/>
      <w:marRight w:val="0"/>
      <w:marTop w:val="0"/>
      <w:marBottom w:val="0"/>
      <w:divBdr>
        <w:top w:val="none" w:sz="0" w:space="0" w:color="auto"/>
        <w:left w:val="none" w:sz="0" w:space="0" w:color="auto"/>
        <w:bottom w:val="none" w:sz="0" w:space="0" w:color="auto"/>
        <w:right w:val="none" w:sz="0" w:space="0" w:color="auto"/>
      </w:divBdr>
      <w:divsChild>
        <w:div w:id="1402411271">
          <w:blockQuote w:val="1"/>
          <w:marLeft w:val="0"/>
          <w:marRight w:val="0"/>
          <w:marTop w:val="0"/>
          <w:marBottom w:val="120"/>
          <w:divBdr>
            <w:top w:val="none" w:sz="0" w:space="0" w:color="auto"/>
            <w:left w:val="none" w:sz="0" w:space="0" w:color="auto"/>
            <w:bottom w:val="none" w:sz="0" w:space="0" w:color="auto"/>
            <w:right w:val="none" w:sz="0" w:space="0" w:color="auto"/>
          </w:divBdr>
        </w:div>
        <w:div w:id="1016887918">
          <w:blockQuote w:val="1"/>
          <w:marLeft w:val="0"/>
          <w:marRight w:val="0"/>
          <w:marTop w:val="0"/>
          <w:marBottom w:val="120"/>
          <w:divBdr>
            <w:top w:val="none" w:sz="0" w:space="0" w:color="auto"/>
            <w:left w:val="none" w:sz="0" w:space="0" w:color="auto"/>
            <w:bottom w:val="none" w:sz="0" w:space="0" w:color="auto"/>
            <w:right w:val="none" w:sz="0" w:space="0" w:color="auto"/>
          </w:divBdr>
        </w:div>
        <w:div w:id="211163034">
          <w:blockQuote w:val="1"/>
          <w:marLeft w:val="0"/>
          <w:marRight w:val="0"/>
          <w:marTop w:val="0"/>
          <w:marBottom w:val="120"/>
          <w:divBdr>
            <w:top w:val="none" w:sz="0" w:space="0" w:color="auto"/>
            <w:left w:val="none" w:sz="0" w:space="0" w:color="auto"/>
            <w:bottom w:val="none" w:sz="0" w:space="0" w:color="auto"/>
            <w:right w:val="none" w:sz="0" w:space="0" w:color="auto"/>
          </w:divBdr>
        </w:div>
        <w:div w:id="2000771584">
          <w:blockQuote w:val="1"/>
          <w:marLeft w:val="0"/>
          <w:marRight w:val="0"/>
          <w:marTop w:val="0"/>
          <w:marBottom w:val="120"/>
          <w:divBdr>
            <w:top w:val="none" w:sz="0" w:space="0" w:color="auto"/>
            <w:left w:val="none" w:sz="0" w:space="0" w:color="auto"/>
            <w:bottom w:val="none" w:sz="0" w:space="0" w:color="auto"/>
            <w:right w:val="none" w:sz="0" w:space="0" w:color="auto"/>
          </w:divBdr>
        </w:div>
        <w:div w:id="138845908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1363997">
      <w:bodyDiv w:val="1"/>
      <w:marLeft w:val="0"/>
      <w:marRight w:val="0"/>
      <w:marTop w:val="0"/>
      <w:marBottom w:val="0"/>
      <w:divBdr>
        <w:top w:val="none" w:sz="0" w:space="0" w:color="auto"/>
        <w:left w:val="none" w:sz="0" w:space="0" w:color="auto"/>
        <w:bottom w:val="none" w:sz="0" w:space="0" w:color="auto"/>
        <w:right w:val="none" w:sz="0" w:space="0" w:color="auto"/>
      </w:divBdr>
    </w:div>
    <w:div w:id="467819479">
      <w:bodyDiv w:val="1"/>
      <w:marLeft w:val="0"/>
      <w:marRight w:val="0"/>
      <w:marTop w:val="0"/>
      <w:marBottom w:val="0"/>
      <w:divBdr>
        <w:top w:val="none" w:sz="0" w:space="0" w:color="auto"/>
        <w:left w:val="none" w:sz="0" w:space="0" w:color="auto"/>
        <w:bottom w:val="none" w:sz="0" w:space="0" w:color="auto"/>
        <w:right w:val="none" w:sz="0" w:space="0" w:color="auto"/>
      </w:divBdr>
    </w:div>
    <w:div w:id="540828241">
      <w:bodyDiv w:val="1"/>
      <w:marLeft w:val="0"/>
      <w:marRight w:val="0"/>
      <w:marTop w:val="0"/>
      <w:marBottom w:val="0"/>
      <w:divBdr>
        <w:top w:val="none" w:sz="0" w:space="0" w:color="auto"/>
        <w:left w:val="none" w:sz="0" w:space="0" w:color="auto"/>
        <w:bottom w:val="none" w:sz="0" w:space="0" w:color="auto"/>
        <w:right w:val="none" w:sz="0" w:space="0" w:color="auto"/>
      </w:divBdr>
    </w:div>
    <w:div w:id="734279236">
      <w:bodyDiv w:val="1"/>
      <w:marLeft w:val="0"/>
      <w:marRight w:val="0"/>
      <w:marTop w:val="0"/>
      <w:marBottom w:val="0"/>
      <w:divBdr>
        <w:top w:val="none" w:sz="0" w:space="0" w:color="auto"/>
        <w:left w:val="none" w:sz="0" w:space="0" w:color="auto"/>
        <w:bottom w:val="none" w:sz="0" w:space="0" w:color="auto"/>
        <w:right w:val="none" w:sz="0" w:space="0" w:color="auto"/>
      </w:divBdr>
    </w:div>
    <w:div w:id="885989383">
      <w:bodyDiv w:val="1"/>
      <w:marLeft w:val="0"/>
      <w:marRight w:val="0"/>
      <w:marTop w:val="0"/>
      <w:marBottom w:val="0"/>
      <w:divBdr>
        <w:top w:val="none" w:sz="0" w:space="0" w:color="auto"/>
        <w:left w:val="none" w:sz="0" w:space="0" w:color="auto"/>
        <w:bottom w:val="none" w:sz="0" w:space="0" w:color="auto"/>
        <w:right w:val="none" w:sz="0" w:space="0" w:color="auto"/>
      </w:divBdr>
    </w:div>
    <w:div w:id="1067531377">
      <w:bodyDiv w:val="1"/>
      <w:marLeft w:val="0"/>
      <w:marRight w:val="0"/>
      <w:marTop w:val="0"/>
      <w:marBottom w:val="0"/>
      <w:divBdr>
        <w:top w:val="none" w:sz="0" w:space="0" w:color="auto"/>
        <w:left w:val="none" w:sz="0" w:space="0" w:color="auto"/>
        <w:bottom w:val="none" w:sz="0" w:space="0" w:color="auto"/>
        <w:right w:val="none" w:sz="0" w:space="0" w:color="auto"/>
      </w:divBdr>
    </w:div>
    <w:div w:id="1156727722">
      <w:bodyDiv w:val="1"/>
      <w:marLeft w:val="0"/>
      <w:marRight w:val="0"/>
      <w:marTop w:val="0"/>
      <w:marBottom w:val="0"/>
      <w:divBdr>
        <w:top w:val="none" w:sz="0" w:space="0" w:color="auto"/>
        <w:left w:val="none" w:sz="0" w:space="0" w:color="auto"/>
        <w:bottom w:val="none" w:sz="0" w:space="0" w:color="auto"/>
        <w:right w:val="none" w:sz="0" w:space="0" w:color="auto"/>
      </w:divBdr>
      <w:divsChild>
        <w:div w:id="1983383835">
          <w:blockQuote w:val="1"/>
          <w:marLeft w:val="0"/>
          <w:marRight w:val="0"/>
          <w:marTop w:val="0"/>
          <w:marBottom w:val="120"/>
          <w:divBdr>
            <w:top w:val="none" w:sz="0" w:space="0" w:color="auto"/>
            <w:left w:val="none" w:sz="0" w:space="0" w:color="auto"/>
            <w:bottom w:val="none" w:sz="0" w:space="0" w:color="auto"/>
            <w:right w:val="none" w:sz="0" w:space="0" w:color="auto"/>
          </w:divBdr>
        </w:div>
        <w:div w:id="1512793563">
          <w:blockQuote w:val="1"/>
          <w:marLeft w:val="0"/>
          <w:marRight w:val="0"/>
          <w:marTop w:val="0"/>
          <w:marBottom w:val="120"/>
          <w:divBdr>
            <w:top w:val="none" w:sz="0" w:space="0" w:color="auto"/>
            <w:left w:val="none" w:sz="0" w:space="0" w:color="auto"/>
            <w:bottom w:val="none" w:sz="0" w:space="0" w:color="auto"/>
            <w:right w:val="none" w:sz="0" w:space="0" w:color="auto"/>
          </w:divBdr>
        </w:div>
        <w:div w:id="42126742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54459622">
      <w:bodyDiv w:val="1"/>
      <w:marLeft w:val="0"/>
      <w:marRight w:val="0"/>
      <w:marTop w:val="0"/>
      <w:marBottom w:val="0"/>
      <w:divBdr>
        <w:top w:val="none" w:sz="0" w:space="0" w:color="auto"/>
        <w:left w:val="none" w:sz="0" w:space="0" w:color="auto"/>
        <w:bottom w:val="none" w:sz="0" w:space="0" w:color="auto"/>
        <w:right w:val="none" w:sz="0" w:space="0" w:color="auto"/>
      </w:divBdr>
    </w:div>
    <w:div w:id="1767001075">
      <w:bodyDiv w:val="1"/>
      <w:marLeft w:val="0"/>
      <w:marRight w:val="0"/>
      <w:marTop w:val="0"/>
      <w:marBottom w:val="0"/>
      <w:divBdr>
        <w:top w:val="none" w:sz="0" w:space="0" w:color="auto"/>
        <w:left w:val="none" w:sz="0" w:space="0" w:color="auto"/>
        <w:bottom w:val="none" w:sz="0" w:space="0" w:color="auto"/>
        <w:right w:val="none" w:sz="0" w:space="0" w:color="auto"/>
      </w:divBdr>
    </w:div>
    <w:div w:id="17678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ie.ru/delovye-zhenshiny/investicii-i-finansy/"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base.garant.ru/10164072/" TargetMode="External"/><Relationship Id="rId12" Type="http://schemas.openxmlformats.org/officeDocument/2006/relationships/image" Target="media/image4.gi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do5.ru/e-book/fondovyj-rynok-aktsii-obligatsii" TargetMode="External"/><Relationship Id="rId11" Type="http://schemas.openxmlformats.org/officeDocument/2006/relationships/image" Target="media/image3.gif"/><Relationship Id="rId5" Type="http://schemas.openxmlformats.org/officeDocument/2006/relationships/hyperlink" Target="http://gufo.me/eco_a" TargetMode="Externa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Тамара</cp:lastModifiedBy>
  <cp:revision>4</cp:revision>
  <dcterms:created xsi:type="dcterms:W3CDTF">2015-05-26T19:45:00Z</dcterms:created>
  <dcterms:modified xsi:type="dcterms:W3CDTF">2016-11-29T19:56:00Z</dcterms:modified>
</cp:coreProperties>
</file>